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A4B" w:rsidRDefault="001D1A4B" w:rsidP="001D1A4B">
      <w:pPr>
        <w:pStyle w:val="a3"/>
      </w:pPr>
      <w:r>
        <w:rPr>
          <w:noProof/>
        </w:rPr>
        <w:drawing>
          <wp:anchor distT="0" distB="0" distL="114300" distR="114300" simplePos="0" relativeHeight="251658240" behindDoc="1" locked="0" layoutInCell="1" allowOverlap="1">
            <wp:simplePos x="0" y="0"/>
            <wp:positionH relativeFrom="column">
              <wp:posOffset>-411480</wp:posOffset>
            </wp:positionH>
            <wp:positionV relativeFrom="paragraph">
              <wp:posOffset>-311150</wp:posOffset>
            </wp:positionV>
            <wp:extent cx="6645910" cy="9741535"/>
            <wp:effectExtent l="0" t="0" r="2540" b="0"/>
            <wp:wrapTight wrapText="bothSides">
              <wp:wrapPolygon edited="0">
                <wp:start x="0" y="0"/>
                <wp:lineTo x="0" y="21542"/>
                <wp:lineTo x="21546" y="21542"/>
                <wp:lineTo x="21546" y="0"/>
                <wp:lineTo x="0" y="0"/>
              </wp:wrapPolygon>
            </wp:wrapTight>
            <wp:docPr id="1" name="Рисунок 1" descr="C:\Users\user\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jpe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478" t="6786" r="4773" b="7165"/>
                    <a:stretch/>
                  </pic:blipFill>
                  <pic:spPr bwMode="auto">
                    <a:xfrm>
                      <a:off x="0" y="0"/>
                      <a:ext cx="6645910" cy="97415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iCs/>
          <w:color w:val="000000"/>
          <w:sz w:val="27"/>
          <w:szCs w:val="27"/>
        </w:rPr>
      </w:pPr>
      <w:r w:rsidRPr="001D1A4B">
        <w:rPr>
          <w:rFonts w:ascii="Times New Roman" w:eastAsia="Calibri" w:hAnsi="Times New Roman" w:cs="Times New Roman"/>
          <w:b/>
          <w:bCs/>
          <w:color w:val="000000"/>
          <w:sz w:val="26"/>
          <w:szCs w:val="26"/>
        </w:rPr>
        <w:lastRenderedPageBreak/>
        <w:t>Отчет о результатах самообследования</w:t>
      </w:r>
      <w:r w:rsidRPr="001D1A4B">
        <w:rPr>
          <w:rFonts w:ascii="Times New Roman" w:eastAsia="Calibri" w:hAnsi="Times New Roman" w:cs="Times New Roman"/>
          <w:b/>
          <w:bCs/>
          <w:color w:val="000000"/>
          <w:sz w:val="26"/>
          <w:szCs w:val="26"/>
        </w:rPr>
        <w:br/>
      </w:r>
      <w:r w:rsidRPr="001D1A4B">
        <w:rPr>
          <w:rFonts w:ascii="Times New Roman" w:eastAsia="Calibri" w:hAnsi="Times New Roman" w:cs="Times New Roman"/>
          <w:b/>
          <w:iCs/>
          <w:color w:val="000000"/>
          <w:sz w:val="26"/>
          <w:szCs w:val="26"/>
        </w:rPr>
        <w:t>муниципального бюджетного дошкольного образовательного учреждения</w:t>
      </w:r>
      <w:r w:rsidRPr="001D1A4B">
        <w:rPr>
          <w:rFonts w:ascii="Times New Roman" w:eastAsia="Calibri" w:hAnsi="Times New Roman" w:cs="Times New Roman"/>
          <w:b/>
          <w:i/>
          <w:iCs/>
          <w:color w:val="000000"/>
          <w:sz w:val="26"/>
          <w:szCs w:val="26"/>
        </w:rPr>
        <w:br/>
      </w:r>
      <w:r w:rsidRPr="001D1A4B">
        <w:rPr>
          <w:rFonts w:ascii="Times New Roman" w:eastAsia="Calibri" w:hAnsi="Times New Roman" w:cs="Times New Roman"/>
          <w:b/>
          <w:iCs/>
          <w:color w:val="000000"/>
          <w:sz w:val="26"/>
          <w:szCs w:val="26"/>
        </w:rPr>
        <w:t>«Детский сад общеразвивающего вида № 16»</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6"/>
          <w:szCs w:val="26"/>
        </w:rPr>
      </w:pPr>
      <w:r w:rsidRPr="001D1A4B">
        <w:rPr>
          <w:rFonts w:ascii="Times New Roman" w:eastAsia="Calibri" w:hAnsi="Times New Roman" w:cs="Times New Roman"/>
          <w:b/>
          <w:iCs/>
          <w:color w:val="000000"/>
          <w:sz w:val="26"/>
          <w:szCs w:val="26"/>
        </w:rPr>
        <w:t>Нижнекамского муниципального района Республики Татарстан</w:t>
      </w:r>
    </w:p>
    <w:p w:rsidR="001D1A4B" w:rsidRPr="001D1A4B" w:rsidRDefault="001D1A4B" w:rsidP="001D1A4B">
      <w:pPr>
        <w:autoSpaceDE w:val="0"/>
        <w:autoSpaceDN w:val="0"/>
        <w:adjustRightInd w:val="0"/>
        <w:spacing w:after="0" w:line="240" w:lineRule="auto"/>
        <w:rPr>
          <w:rFonts w:ascii="Times New Roman" w:eastAsia="Calibri" w:hAnsi="Times New Roman" w:cs="Times New Roman"/>
          <w:i/>
          <w:iCs/>
          <w:color w:val="000000"/>
          <w:sz w:val="26"/>
          <w:szCs w:val="26"/>
        </w:rPr>
      </w:pPr>
    </w:p>
    <w:p w:rsidR="001D1A4B" w:rsidRPr="001D1A4B" w:rsidRDefault="001D1A4B" w:rsidP="001D1A4B">
      <w:pPr>
        <w:autoSpaceDE w:val="0"/>
        <w:autoSpaceDN w:val="0"/>
        <w:adjustRightInd w:val="0"/>
        <w:spacing w:after="0" w:line="240" w:lineRule="auto"/>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Общие сведения об образовательной организации</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05"/>
        <w:gridCol w:w="6883"/>
      </w:tblGrid>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Наименование образовательной организации</w:t>
            </w:r>
          </w:p>
        </w:tc>
        <w:tc>
          <w:tcPr>
            <w:tcW w:w="6883" w:type="dxa"/>
            <w:tcMar>
              <w:top w:w="75" w:type="dxa"/>
              <w:left w:w="75" w:type="dxa"/>
              <w:bottom w:w="75" w:type="dxa"/>
              <w:right w:w="75" w:type="dxa"/>
            </w:tcMar>
            <w:hideMark/>
          </w:tcPr>
          <w:p w:rsidR="001D1A4B" w:rsidRPr="001D1A4B" w:rsidRDefault="001D1A4B" w:rsidP="001D1A4B">
            <w:pPr>
              <w:spacing w:after="0" w:line="240"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Муниципальное бюджетное дошкольное образовательное учреждение «Детский сад общеразвивающего вида № 16» Нижнекамского муниципального района Республики Татарстан (МБДОУ «Детский сад общеразвивающего вида № 16» НМР РТ)</w:t>
            </w:r>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Руководитель</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Спиридонова Марина Геннадьевна</w:t>
            </w:r>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Адрес организации</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423578, г. Нижнекамск, ул. Корабельная, д.20</w:t>
            </w:r>
            <w:proofErr w:type="gramStart"/>
            <w:r w:rsidRPr="001D1A4B">
              <w:rPr>
                <w:rFonts w:ascii="Times New Roman" w:eastAsia="Calibri" w:hAnsi="Times New Roman" w:cs="Times New Roman"/>
                <w:sz w:val="27"/>
                <w:szCs w:val="27"/>
              </w:rPr>
              <w:t xml:space="preserve"> Б</w:t>
            </w:r>
            <w:proofErr w:type="gramEnd"/>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Телефон, факс</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8(8555)39-91-58</w:t>
            </w:r>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Адрес электронной почты</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hyperlink r:id="rId7" w:history="1">
              <w:r w:rsidRPr="001D1A4B">
                <w:rPr>
                  <w:rFonts w:ascii="Times New Roman" w:eastAsia="Calibri" w:hAnsi="Times New Roman" w:cs="Times New Roman"/>
                  <w:color w:val="0000FF"/>
                  <w:sz w:val="27"/>
                  <w:szCs w:val="27"/>
                  <w:u w:val="single"/>
                  <w:lang w:val="en-US"/>
                </w:rPr>
                <w:t>sad16nk@mail.ru</w:t>
              </w:r>
            </w:hyperlink>
            <w:r w:rsidRPr="001D1A4B">
              <w:rPr>
                <w:rFonts w:ascii="Times New Roman" w:eastAsia="Calibri" w:hAnsi="Times New Roman" w:cs="Times New Roman"/>
                <w:sz w:val="27"/>
                <w:szCs w:val="27"/>
              </w:rPr>
              <w:t xml:space="preserve"> </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Учредитель</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Исполнительный комитет Нижнекамского муниципального района</w:t>
            </w:r>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Дата создания</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1973 год</w:t>
            </w:r>
          </w:p>
        </w:tc>
      </w:tr>
      <w:tr w:rsidR="001D1A4B" w:rsidRPr="001D1A4B" w:rsidTr="00637905">
        <w:trPr>
          <w:trHeight w:val="60"/>
        </w:trPr>
        <w:tc>
          <w:tcPr>
            <w:tcW w:w="2405" w:type="dxa"/>
            <w:tcMar>
              <w:top w:w="75" w:type="dxa"/>
              <w:left w:w="75" w:type="dxa"/>
              <w:bottom w:w="75" w:type="dxa"/>
              <w:right w:w="7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Лицензия</w:t>
            </w:r>
          </w:p>
        </w:tc>
        <w:tc>
          <w:tcPr>
            <w:tcW w:w="6883" w:type="dxa"/>
            <w:tcMar>
              <w:top w:w="75" w:type="dxa"/>
              <w:left w:w="75" w:type="dxa"/>
              <w:bottom w:w="75" w:type="dxa"/>
              <w:right w:w="75" w:type="dxa"/>
            </w:tcMar>
            <w:hideMark/>
          </w:tcPr>
          <w:p w:rsidR="001D1A4B" w:rsidRPr="001D1A4B" w:rsidRDefault="001D1A4B" w:rsidP="001D1A4B">
            <w:pPr>
              <w:tabs>
                <w:tab w:val="left" w:pos="5864"/>
              </w:tabs>
              <w:spacing w:after="0" w:line="240" w:lineRule="auto"/>
              <w:ind w:left="34"/>
              <w:contextualSpacing/>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от 02.11.2016 № 8966, серия 16 Л01 № 0005011</w:t>
            </w:r>
          </w:p>
        </w:tc>
      </w:tr>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Муниципальное бюджетное дошкольное образовательное учреждение «Детский сад общеразвивающего вида №16» Нижнекамского муниципального района Республики Татарстан (далее - детский сад) расположено в жилом районе города вдали от промышленных предприятий. Здание детского сада построено по типовому проекту. </w:t>
      </w: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Проектная наполняемость на 205 мест. Общая площадь здания 3035 </w:t>
      </w:r>
      <w:proofErr w:type="spellStart"/>
      <w:r w:rsidRPr="001D1A4B">
        <w:rPr>
          <w:rFonts w:ascii="Times New Roman" w:eastAsia="Calibri" w:hAnsi="Times New Roman" w:cs="Times New Roman"/>
          <w:sz w:val="27"/>
          <w:szCs w:val="27"/>
        </w:rPr>
        <w:t>кв</w:t>
      </w:r>
      <w:proofErr w:type="gramStart"/>
      <w:r w:rsidRPr="001D1A4B">
        <w:rPr>
          <w:rFonts w:ascii="Times New Roman" w:eastAsia="Calibri" w:hAnsi="Times New Roman" w:cs="Times New Roman"/>
          <w:sz w:val="27"/>
          <w:szCs w:val="27"/>
        </w:rPr>
        <w:t>.м</w:t>
      </w:r>
      <w:proofErr w:type="spellEnd"/>
      <w:proofErr w:type="gramEnd"/>
      <w:r w:rsidRPr="001D1A4B">
        <w:rPr>
          <w:rFonts w:ascii="Times New Roman" w:eastAsia="Calibri" w:hAnsi="Times New Roman" w:cs="Times New Roman"/>
          <w:sz w:val="27"/>
          <w:szCs w:val="27"/>
        </w:rPr>
        <w:t xml:space="preserve">, из них площадь помещений, используемых непосредственно для нужд образовательного процесса, 1821 </w:t>
      </w:r>
      <w:proofErr w:type="spellStart"/>
      <w:r w:rsidRPr="001D1A4B">
        <w:rPr>
          <w:rFonts w:ascii="Times New Roman" w:eastAsia="Calibri" w:hAnsi="Times New Roman" w:cs="Times New Roman"/>
          <w:sz w:val="27"/>
          <w:szCs w:val="27"/>
        </w:rPr>
        <w:t>кв.м</w:t>
      </w:r>
      <w:proofErr w:type="spellEnd"/>
      <w:r w:rsidRPr="001D1A4B">
        <w:rPr>
          <w:rFonts w:ascii="Times New Roman" w:eastAsia="Calibri" w:hAnsi="Times New Roman" w:cs="Times New Roman"/>
          <w:sz w:val="27"/>
          <w:szCs w:val="27"/>
        </w:rPr>
        <w:t>.</w:t>
      </w: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Предметом деятельности сада является образовательная деятельность по реализации образовательных программ дошкольного образования, присмотр и уход за детьми.</w:t>
      </w: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Основной целью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Режим работы детского сада: рабочая неделя - пятидневная, с понедельника по пятницу.</w:t>
      </w: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Длительность пребывания детей в группах -12 часов. </w:t>
      </w:r>
    </w:p>
    <w:p w:rsidR="001D1A4B" w:rsidRPr="001D1A4B" w:rsidRDefault="001D1A4B" w:rsidP="001D1A4B">
      <w:pPr>
        <w:tabs>
          <w:tab w:val="left" w:pos="5864"/>
        </w:tabs>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Режим работы групп – с 6:00 до 18:00 ч.</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sz w:val="27"/>
          <w:szCs w:val="27"/>
        </w:rPr>
        <w:br w:type="page"/>
      </w:r>
      <w:r w:rsidRPr="001D1A4B">
        <w:rPr>
          <w:rFonts w:ascii="Times New Roman" w:eastAsia="Calibri" w:hAnsi="Times New Roman" w:cs="Times New Roman"/>
          <w:b/>
          <w:sz w:val="27"/>
          <w:szCs w:val="27"/>
          <w:lang w:val="en-US"/>
        </w:rPr>
        <w:lastRenderedPageBreak/>
        <w:t>I</w:t>
      </w:r>
      <w:r w:rsidRPr="001D1A4B">
        <w:rPr>
          <w:rFonts w:ascii="Times New Roman" w:eastAsia="Calibri" w:hAnsi="Times New Roman" w:cs="Times New Roman"/>
          <w:sz w:val="27"/>
          <w:szCs w:val="27"/>
        </w:rPr>
        <w:t>.</w:t>
      </w:r>
      <w:r w:rsidRPr="001D1A4B">
        <w:rPr>
          <w:rFonts w:ascii="Times New Roman" w:eastAsia="Calibri" w:hAnsi="Times New Roman" w:cs="Times New Roman"/>
          <w:b/>
          <w:bCs/>
          <w:color w:val="000000"/>
          <w:sz w:val="27"/>
          <w:szCs w:val="27"/>
        </w:rPr>
        <w:t xml:space="preserve">Аналитическая часть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I. Оценка образовательной деятельности</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санитарно-эпидемиологическими правилами и нормативами.</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Для выполнения требований норм Федерального закона от 24.09.2022 № 371-ФЗ детский сад проводил мероприятия по внедрению федеральной образовательной программы дошкольного образования, утвержденной приказом </w:t>
      </w:r>
      <w:proofErr w:type="spellStart"/>
      <w:r w:rsidRPr="001D1A4B">
        <w:rPr>
          <w:rFonts w:ascii="Times New Roman" w:eastAsia="Calibri" w:hAnsi="Times New Roman" w:cs="Times New Roman"/>
          <w:color w:val="000000"/>
          <w:sz w:val="27"/>
          <w:szCs w:val="27"/>
        </w:rPr>
        <w:t>Минпросвещения</w:t>
      </w:r>
      <w:proofErr w:type="spellEnd"/>
      <w:r w:rsidRPr="001D1A4B">
        <w:rPr>
          <w:rFonts w:ascii="Times New Roman" w:eastAsia="Calibri" w:hAnsi="Times New Roman" w:cs="Times New Roman"/>
          <w:color w:val="000000"/>
          <w:sz w:val="27"/>
          <w:szCs w:val="27"/>
        </w:rPr>
        <w:t xml:space="preserve"> России от 25.11.2022 № 1028 (далее – ФОП ДО), в соответствии с утвержденной дорожной картой. </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
          <w:iCs/>
          <w:color w:val="000000"/>
          <w:sz w:val="27"/>
          <w:szCs w:val="27"/>
        </w:rPr>
      </w:pPr>
      <w:r w:rsidRPr="001D1A4B">
        <w:rPr>
          <w:rFonts w:ascii="Times New Roman" w:eastAsia="Calibri" w:hAnsi="Times New Roman" w:cs="Times New Roman"/>
          <w:iCs/>
          <w:color w:val="000000"/>
          <w:sz w:val="27"/>
          <w:szCs w:val="27"/>
        </w:rPr>
        <w:t>Детский сад посещали 180 воспитанника в возрасте от 1 до 7 лет. В детском саду функционировало 10 групп общеразвивающей направленности. Из них</w:t>
      </w:r>
      <w:r w:rsidRPr="001D1A4B">
        <w:rPr>
          <w:rFonts w:ascii="Times New Roman" w:eastAsia="Calibri" w:hAnsi="Times New Roman" w:cs="Times New Roman"/>
          <w:i/>
          <w:iCs/>
          <w:color w:val="000000"/>
          <w:sz w:val="27"/>
          <w:szCs w:val="27"/>
        </w:rPr>
        <w:t>:</w:t>
      </w:r>
    </w:p>
    <w:p w:rsidR="001D1A4B" w:rsidRPr="001D1A4B" w:rsidRDefault="001D1A4B" w:rsidP="001D1A4B">
      <w:pPr>
        <w:numPr>
          <w:ilvl w:val="0"/>
          <w:numId w:val="17"/>
        </w:numPr>
        <w:spacing w:after="0" w:line="240" w:lineRule="auto"/>
        <w:jc w:val="both"/>
        <w:rPr>
          <w:rFonts w:ascii="Times New Roman" w:eastAsia="Calibri" w:hAnsi="Times New Roman" w:cs="Times New Roman"/>
          <w:sz w:val="27"/>
          <w:szCs w:val="27"/>
          <w:lang w:val="en-US"/>
        </w:rPr>
      </w:pPr>
      <w:r w:rsidRPr="001D1A4B">
        <w:rPr>
          <w:rFonts w:ascii="Times New Roman" w:eastAsia="Calibri" w:hAnsi="Times New Roman" w:cs="Times New Roman"/>
          <w:sz w:val="27"/>
          <w:szCs w:val="27"/>
          <w:lang w:val="en-US"/>
        </w:rPr>
        <w:t xml:space="preserve">2 </w:t>
      </w:r>
      <w:proofErr w:type="spellStart"/>
      <w:r w:rsidRPr="001D1A4B">
        <w:rPr>
          <w:rFonts w:ascii="Times New Roman" w:eastAsia="Calibri" w:hAnsi="Times New Roman" w:cs="Times New Roman"/>
          <w:sz w:val="27"/>
          <w:szCs w:val="27"/>
          <w:lang w:val="en-US"/>
        </w:rPr>
        <w:t>группы</w:t>
      </w:r>
      <w:proofErr w:type="spellEnd"/>
      <w:r w:rsidRPr="001D1A4B">
        <w:rPr>
          <w:rFonts w:ascii="Times New Roman" w:eastAsia="Calibri" w:hAnsi="Times New Roman" w:cs="Times New Roman"/>
          <w:sz w:val="27"/>
          <w:szCs w:val="27"/>
          <w:lang w:val="en-US"/>
        </w:rPr>
        <w:t xml:space="preserve"> </w:t>
      </w:r>
      <w:proofErr w:type="spellStart"/>
      <w:r w:rsidRPr="001D1A4B">
        <w:rPr>
          <w:rFonts w:ascii="Times New Roman" w:eastAsia="Calibri" w:hAnsi="Times New Roman" w:cs="Times New Roman"/>
          <w:sz w:val="27"/>
          <w:szCs w:val="27"/>
          <w:lang w:val="en-US"/>
        </w:rPr>
        <w:t>раннего</w:t>
      </w:r>
      <w:proofErr w:type="spellEnd"/>
      <w:r w:rsidRPr="001D1A4B">
        <w:rPr>
          <w:rFonts w:ascii="Times New Roman" w:eastAsia="Calibri" w:hAnsi="Times New Roman" w:cs="Times New Roman"/>
          <w:sz w:val="27"/>
          <w:szCs w:val="27"/>
          <w:lang w:val="en-US"/>
        </w:rPr>
        <w:t xml:space="preserve"> </w:t>
      </w:r>
      <w:proofErr w:type="spellStart"/>
      <w:r w:rsidRPr="001D1A4B">
        <w:rPr>
          <w:rFonts w:ascii="Times New Roman" w:eastAsia="Calibri" w:hAnsi="Times New Roman" w:cs="Times New Roman"/>
          <w:sz w:val="27"/>
          <w:szCs w:val="27"/>
          <w:lang w:val="en-US"/>
        </w:rPr>
        <w:t>возраста</w:t>
      </w:r>
      <w:proofErr w:type="spellEnd"/>
      <w:r w:rsidRPr="001D1A4B">
        <w:rPr>
          <w:rFonts w:ascii="Times New Roman" w:eastAsia="Calibri" w:hAnsi="Times New Roman" w:cs="Times New Roman"/>
          <w:sz w:val="27"/>
          <w:szCs w:val="27"/>
          <w:lang w:val="en-US"/>
        </w:rPr>
        <w:t xml:space="preserve"> (2-3 </w:t>
      </w:r>
      <w:proofErr w:type="spellStart"/>
      <w:r w:rsidRPr="001D1A4B">
        <w:rPr>
          <w:rFonts w:ascii="Times New Roman" w:eastAsia="Calibri" w:hAnsi="Times New Roman" w:cs="Times New Roman"/>
          <w:sz w:val="27"/>
          <w:szCs w:val="27"/>
          <w:lang w:val="en-US"/>
        </w:rPr>
        <w:t>года</w:t>
      </w:r>
      <w:proofErr w:type="spellEnd"/>
      <w:r w:rsidRPr="001D1A4B">
        <w:rPr>
          <w:rFonts w:ascii="Times New Roman" w:eastAsia="Calibri" w:hAnsi="Times New Roman" w:cs="Times New Roman"/>
          <w:sz w:val="27"/>
          <w:szCs w:val="27"/>
          <w:lang w:val="en-US"/>
        </w:rPr>
        <w:t xml:space="preserve">) – 41 </w:t>
      </w:r>
      <w:proofErr w:type="spellStart"/>
      <w:r w:rsidRPr="001D1A4B">
        <w:rPr>
          <w:rFonts w:ascii="Times New Roman" w:eastAsia="Calibri" w:hAnsi="Times New Roman" w:cs="Times New Roman"/>
          <w:sz w:val="27"/>
          <w:szCs w:val="27"/>
          <w:lang w:val="en-US"/>
        </w:rPr>
        <w:t>детей</w:t>
      </w:r>
      <w:proofErr w:type="spellEnd"/>
    </w:p>
    <w:p w:rsidR="001D1A4B" w:rsidRPr="001D1A4B" w:rsidRDefault="001D1A4B" w:rsidP="001D1A4B">
      <w:pPr>
        <w:numPr>
          <w:ilvl w:val="0"/>
          <w:numId w:val="17"/>
        </w:numPr>
        <w:spacing w:after="0" w:line="240"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2 вторые младшие группы (3-4 года) – 33 ребенок;</w:t>
      </w:r>
    </w:p>
    <w:p w:rsidR="001D1A4B" w:rsidRPr="001D1A4B" w:rsidRDefault="001D1A4B" w:rsidP="001D1A4B">
      <w:pPr>
        <w:numPr>
          <w:ilvl w:val="0"/>
          <w:numId w:val="17"/>
        </w:numPr>
        <w:spacing w:after="0" w:line="240" w:lineRule="auto"/>
        <w:jc w:val="both"/>
        <w:rPr>
          <w:rFonts w:ascii="Times New Roman" w:eastAsia="Calibri" w:hAnsi="Times New Roman" w:cs="Times New Roman"/>
          <w:sz w:val="27"/>
          <w:szCs w:val="27"/>
          <w:lang w:val="en-US"/>
        </w:rPr>
      </w:pPr>
      <w:r w:rsidRPr="001D1A4B">
        <w:rPr>
          <w:rFonts w:ascii="Times New Roman" w:eastAsia="Calibri" w:hAnsi="Times New Roman" w:cs="Times New Roman"/>
          <w:sz w:val="27"/>
          <w:szCs w:val="27"/>
        </w:rPr>
        <w:t>3</w:t>
      </w:r>
      <w:r w:rsidRPr="001D1A4B">
        <w:rPr>
          <w:rFonts w:ascii="Times New Roman" w:eastAsia="Calibri" w:hAnsi="Times New Roman" w:cs="Times New Roman"/>
          <w:sz w:val="27"/>
          <w:szCs w:val="27"/>
          <w:lang w:val="en-US"/>
        </w:rPr>
        <w:t xml:space="preserve"> </w:t>
      </w:r>
      <w:proofErr w:type="spellStart"/>
      <w:r w:rsidRPr="001D1A4B">
        <w:rPr>
          <w:rFonts w:ascii="Times New Roman" w:eastAsia="Calibri" w:hAnsi="Times New Roman" w:cs="Times New Roman"/>
          <w:sz w:val="27"/>
          <w:szCs w:val="27"/>
          <w:lang w:val="en-US"/>
        </w:rPr>
        <w:t>средн</w:t>
      </w:r>
      <w:proofErr w:type="spellEnd"/>
      <w:r w:rsidRPr="001D1A4B">
        <w:rPr>
          <w:rFonts w:ascii="Times New Roman" w:eastAsia="Calibri" w:hAnsi="Times New Roman" w:cs="Times New Roman"/>
          <w:sz w:val="27"/>
          <w:szCs w:val="27"/>
        </w:rPr>
        <w:t>их</w:t>
      </w:r>
      <w:r w:rsidRPr="001D1A4B">
        <w:rPr>
          <w:rFonts w:ascii="Times New Roman" w:eastAsia="Calibri" w:hAnsi="Times New Roman" w:cs="Times New Roman"/>
          <w:sz w:val="27"/>
          <w:szCs w:val="27"/>
          <w:lang w:val="en-US"/>
        </w:rPr>
        <w:t xml:space="preserve"> </w:t>
      </w:r>
      <w:proofErr w:type="spellStart"/>
      <w:r w:rsidRPr="001D1A4B">
        <w:rPr>
          <w:rFonts w:ascii="Times New Roman" w:eastAsia="Calibri" w:hAnsi="Times New Roman" w:cs="Times New Roman"/>
          <w:sz w:val="27"/>
          <w:szCs w:val="27"/>
          <w:lang w:val="en-US"/>
        </w:rPr>
        <w:t>группа</w:t>
      </w:r>
      <w:proofErr w:type="spellEnd"/>
      <w:r w:rsidRPr="001D1A4B">
        <w:rPr>
          <w:rFonts w:ascii="Times New Roman" w:eastAsia="Calibri" w:hAnsi="Times New Roman" w:cs="Times New Roman"/>
          <w:sz w:val="27"/>
          <w:szCs w:val="27"/>
          <w:lang w:val="en-US"/>
        </w:rPr>
        <w:t xml:space="preserve"> (4-5 </w:t>
      </w:r>
      <w:proofErr w:type="spellStart"/>
      <w:r w:rsidRPr="001D1A4B">
        <w:rPr>
          <w:rFonts w:ascii="Times New Roman" w:eastAsia="Calibri" w:hAnsi="Times New Roman" w:cs="Times New Roman"/>
          <w:sz w:val="27"/>
          <w:szCs w:val="27"/>
          <w:lang w:val="en-US"/>
        </w:rPr>
        <w:t>лет</w:t>
      </w:r>
      <w:proofErr w:type="spellEnd"/>
      <w:r w:rsidRPr="001D1A4B">
        <w:rPr>
          <w:rFonts w:ascii="Times New Roman" w:eastAsia="Calibri" w:hAnsi="Times New Roman" w:cs="Times New Roman"/>
          <w:sz w:val="27"/>
          <w:szCs w:val="27"/>
          <w:lang w:val="en-US"/>
        </w:rPr>
        <w:t xml:space="preserve">) – 38 </w:t>
      </w:r>
      <w:proofErr w:type="spellStart"/>
      <w:r w:rsidRPr="001D1A4B">
        <w:rPr>
          <w:rFonts w:ascii="Times New Roman" w:eastAsia="Calibri" w:hAnsi="Times New Roman" w:cs="Times New Roman"/>
          <w:sz w:val="27"/>
          <w:szCs w:val="27"/>
          <w:lang w:val="en-US"/>
        </w:rPr>
        <w:t>детей</w:t>
      </w:r>
      <w:proofErr w:type="spellEnd"/>
      <w:r w:rsidRPr="001D1A4B">
        <w:rPr>
          <w:rFonts w:ascii="Times New Roman" w:eastAsia="Calibri" w:hAnsi="Times New Roman" w:cs="Times New Roman"/>
          <w:sz w:val="27"/>
          <w:szCs w:val="27"/>
          <w:lang w:val="en-US"/>
        </w:rPr>
        <w:t>;</w:t>
      </w:r>
    </w:p>
    <w:p w:rsidR="001D1A4B" w:rsidRPr="001D1A4B" w:rsidRDefault="001D1A4B" w:rsidP="001D1A4B">
      <w:pPr>
        <w:numPr>
          <w:ilvl w:val="0"/>
          <w:numId w:val="17"/>
        </w:numPr>
        <w:spacing w:after="0" w:line="240" w:lineRule="auto"/>
        <w:jc w:val="both"/>
        <w:rPr>
          <w:rFonts w:ascii="Times New Roman" w:eastAsia="Calibri" w:hAnsi="Times New Roman" w:cs="Times New Roman"/>
          <w:sz w:val="27"/>
          <w:szCs w:val="27"/>
          <w:lang w:val="en-US"/>
        </w:rPr>
      </w:pPr>
      <w:r w:rsidRPr="001D1A4B">
        <w:rPr>
          <w:rFonts w:ascii="Times New Roman" w:eastAsia="Calibri" w:hAnsi="Times New Roman" w:cs="Times New Roman"/>
          <w:sz w:val="27"/>
          <w:szCs w:val="27"/>
        </w:rPr>
        <w:t>2</w:t>
      </w:r>
      <w:r w:rsidRPr="001D1A4B">
        <w:rPr>
          <w:rFonts w:ascii="Times New Roman" w:eastAsia="Calibri" w:hAnsi="Times New Roman" w:cs="Times New Roman"/>
          <w:sz w:val="27"/>
          <w:szCs w:val="27"/>
          <w:lang w:val="en-US"/>
        </w:rPr>
        <w:t xml:space="preserve"> </w:t>
      </w:r>
      <w:proofErr w:type="spellStart"/>
      <w:r w:rsidRPr="001D1A4B">
        <w:rPr>
          <w:rFonts w:ascii="Times New Roman" w:eastAsia="Calibri" w:hAnsi="Times New Roman" w:cs="Times New Roman"/>
          <w:sz w:val="27"/>
          <w:szCs w:val="27"/>
          <w:lang w:val="en-US"/>
        </w:rPr>
        <w:t>старших</w:t>
      </w:r>
      <w:proofErr w:type="spellEnd"/>
      <w:r w:rsidRPr="001D1A4B">
        <w:rPr>
          <w:rFonts w:ascii="Times New Roman" w:eastAsia="Calibri" w:hAnsi="Times New Roman" w:cs="Times New Roman"/>
          <w:sz w:val="27"/>
          <w:szCs w:val="27"/>
          <w:lang w:val="en-US"/>
        </w:rPr>
        <w:t xml:space="preserve"> </w:t>
      </w:r>
      <w:proofErr w:type="spellStart"/>
      <w:r w:rsidRPr="001D1A4B">
        <w:rPr>
          <w:rFonts w:ascii="Times New Roman" w:eastAsia="Calibri" w:hAnsi="Times New Roman" w:cs="Times New Roman"/>
          <w:sz w:val="27"/>
          <w:szCs w:val="27"/>
          <w:lang w:val="en-US"/>
        </w:rPr>
        <w:t>группы</w:t>
      </w:r>
      <w:proofErr w:type="spellEnd"/>
      <w:r w:rsidRPr="001D1A4B">
        <w:rPr>
          <w:rFonts w:ascii="Times New Roman" w:eastAsia="Calibri" w:hAnsi="Times New Roman" w:cs="Times New Roman"/>
          <w:sz w:val="27"/>
          <w:szCs w:val="27"/>
          <w:lang w:val="en-US"/>
        </w:rPr>
        <w:t xml:space="preserve"> (5-6 </w:t>
      </w:r>
      <w:proofErr w:type="spellStart"/>
      <w:r w:rsidRPr="001D1A4B">
        <w:rPr>
          <w:rFonts w:ascii="Times New Roman" w:eastAsia="Calibri" w:hAnsi="Times New Roman" w:cs="Times New Roman"/>
          <w:sz w:val="27"/>
          <w:szCs w:val="27"/>
          <w:lang w:val="en-US"/>
        </w:rPr>
        <w:t>лет</w:t>
      </w:r>
      <w:proofErr w:type="spellEnd"/>
      <w:r w:rsidRPr="001D1A4B">
        <w:rPr>
          <w:rFonts w:ascii="Times New Roman" w:eastAsia="Calibri" w:hAnsi="Times New Roman" w:cs="Times New Roman"/>
          <w:sz w:val="27"/>
          <w:szCs w:val="27"/>
          <w:lang w:val="en-US"/>
        </w:rPr>
        <w:t xml:space="preserve">) – 51 </w:t>
      </w:r>
      <w:proofErr w:type="spellStart"/>
      <w:r w:rsidRPr="001D1A4B">
        <w:rPr>
          <w:rFonts w:ascii="Times New Roman" w:eastAsia="Calibri" w:hAnsi="Times New Roman" w:cs="Times New Roman"/>
          <w:sz w:val="27"/>
          <w:szCs w:val="27"/>
          <w:lang w:val="en-US"/>
        </w:rPr>
        <w:t>детей</w:t>
      </w:r>
      <w:proofErr w:type="spellEnd"/>
      <w:r w:rsidRPr="001D1A4B">
        <w:rPr>
          <w:rFonts w:ascii="Times New Roman" w:eastAsia="Calibri" w:hAnsi="Times New Roman" w:cs="Times New Roman"/>
          <w:sz w:val="27"/>
          <w:szCs w:val="27"/>
          <w:lang w:val="en-US"/>
        </w:rPr>
        <w:t>;</w:t>
      </w:r>
    </w:p>
    <w:p w:rsidR="001D1A4B" w:rsidRPr="001D1A4B" w:rsidRDefault="001D1A4B" w:rsidP="001D1A4B">
      <w:pPr>
        <w:numPr>
          <w:ilvl w:val="0"/>
          <w:numId w:val="17"/>
        </w:numPr>
        <w:spacing w:after="0" w:line="240"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1 подготовительных к школе групп (6-7 лет) – 17 ребенок.</w:t>
      </w:r>
    </w:p>
    <w:p w:rsidR="001D1A4B" w:rsidRPr="001D1A4B" w:rsidRDefault="001D1A4B" w:rsidP="001D1A4B">
      <w:pPr>
        <w:spacing w:after="0" w:line="240" w:lineRule="auto"/>
        <w:ind w:left="720"/>
        <w:jc w:val="both"/>
        <w:rPr>
          <w:rFonts w:ascii="Times New Roman" w:eastAsia="Calibri" w:hAnsi="Times New Roman" w:cs="Times New Roman"/>
          <w:sz w:val="27"/>
          <w:szCs w:val="27"/>
        </w:rPr>
      </w:pPr>
    </w:p>
    <w:p w:rsidR="001D1A4B" w:rsidRPr="001D1A4B" w:rsidRDefault="001D1A4B" w:rsidP="001D1A4B">
      <w:pPr>
        <w:autoSpaceDE w:val="0"/>
        <w:autoSpaceDN w:val="0"/>
        <w:adjustRightInd w:val="0"/>
        <w:spacing w:after="0" w:line="240" w:lineRule="auto"/>
        <w:ind w:firstLine="360"/>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Воспитательная работа</w:t>
      </w:r>
    </w:p>
    <w:p w:rsidR="001D1A4B" w:rsidRPr="001D1A4B" w:rsidRDefault="001D1A4B" w:rsidP="001D1A4B">
      <w:pPr>
        <w:autoSpaceDE w:val="0"/>
        <w:autoSpaceDN w:val="0"/>
        <w:adjustRightInd w:val="0"/>
        <w:spacing w:after="0" w:line="240" w:lineRule="auto"/>
        <w:ind w:firstLine="360"/>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 01.09.2021 педагогический коллектив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За четыре года реализации программы воспитания родители выражают удовлетворенность воспитательным процессом в детском саду, что отражено в результатах анкетирования, проведенного 20.12.2024. Вместе с тем, родители высказали пожелания по введению мероприятий в календарный план воспитательной работы детского сада, например – проводить осенние и зимние спортивные мероприятия на открытом воздухе совместно с родителями. </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Чтобы выбрать стратегию воспитательной работы, в 2024 году проводился анализ состава семей воспитанников.</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6"/>
          <w:szCs w:val="26"/>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iCs/>
          <w:color w:val="000000"/>
          <w:sz w:val="26"/>
          <w:szCs w:val="26"/>
          <w:lang w:val="en-US"/>
        </w:rPr>
      </w:pPr>
      <w:bookmarkStart w:id="0" w:name="_Hlk163065800"/>
      <w:r w:rsidRPr="001D1A4B">
        <w:rPr>
          <w:rFonts w:ascii="Times New Roman" w:eastAsia="Calibri" w:hAnsi="Times New Roman" w:cs="Times New Roman"/>
          <w:b/>
          <w:bCs/>
          <w:iCs/>
          <w:color w:val="000000"/>
          <w:sz w:val="26"/>
          <w:szCs w:val="26"/>
        </w:rPr>
        <w:lastRenderedPageBreak/>
        <w:t>Характеристика семей по составу</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iCs/>
          <w:color w:val="000000"/>
          <w:sz w:val="26"/>
          <w:szCs w:val="26"/>
          <w:lang w:val="en-US"/>
        </w:rPr>
      </w:pPr>
    </w:p>
    <w:tbl>
      <w:tblPr>
        <w:tblW w:w="0" w:type="auto"/>
        <w:tblInd w:w="-3" w:type="dxa"/>
        <w:tblLayout w:type="fixed"/>
        <w:tblCellMar>
          <w:left w:w="0" w:type="dxa"/>
          <w:right w:w="0" w:type="dxa"/>
        </w:tblCellMar>
        <w:tblLook w:val="04A0" w:firstRow="1" w:lastRow="0" w:firstColumn="1" w:lastColumn="0" w:noHBand="0" w:noVBand="1"/>
      </w:tblPr>
      <w:tblGrid>
        <w:gridCol w:w="3154"/>
        <w:gridCol w:w="2059"/>
        <w:gridCol w:w="4231"/>
      </w:tblGrid>
      <w:tr w:rsidR="001D1A4B" w:rsidRPr="001D1A4B" w:rsidTr="00637905">
        <w:trPr>
          <w:trHeight w:val="611"/>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b/>
                <w:bCs/>
                <w:iCs/>
                <w:color w:val="000000"/>
                <w:sz w:val="26"/>
                <w:szCs w:val="26"/>
              </w:rPr>
              <w:t>Состав семьи</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b/>
                <w:bCs/>
                <w:iCs/>
                <w:color w:val="000000"/>
                <w:sz w:val="26"/>
                <w:szCs w:val="26"/>
              </w:rPr>
              <w:t>Количество семей</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b/>
                <w:bCs/>
                <w:iCs/>
                <w:color w:val="000000"/>
                <w:sz w:val="26"/>
                <w:szCs w:val="26"/>
              </w:rPr>
              <w:t>Процент от общего количества семей воспитанников</w:t>
            </w:r>
          </w:p>
        </w:tc>
      </w:tr>
      <w:tr w:rsidR="001D1A4B" w:rsidRPr="001D1A4B" w:rsidTr="00637905">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Полная</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156</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84,8%</w:t>
            </w:r>
          </w:p>
        </w:tc>
      </w:tr>
      <w:tr w:rsidR="001D1A4B" w:rsidRPr="001D1A4B" w:rsidTr="00637905">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proofErr w:type="gramStart"/>
            <w:r w:rsidRPr="001D1A4B">
              <w:rPr>
                <w:rFonts w:ascii="Times New Roman" w:eastAsia="Calibri" w:hAnsi="Times New Roman" w:cs="Times New Roman"/>
                <w:iCs/>
                <w:color w:val="000000"/>
                <w:sz w:val="26"/>
                <w:szCs w:val="26"/>
              </w:rPr>
              <w:t>Неполная</w:t>
            </w:r>
            <w:proofErr w:type="gramEnd"/>
            <w:r w:rsidRPr="001D1A4B">
              <w:rPr>
                <w:rFonts w:ascii="Times New Roman" w:eastAsia="Calibri" w:hAnsi="Times New Roman" w:cs="Times New Roman"/>
                <w:iCs/>
                <w:color w:val="000000"/>
                <w:sz w:val="26"/>
                <w:szCs w:val="26"/>
              </w:rPr>
              <w:t xml:space="preserve"> с матерью</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lang w:val="en-US"/>
              </w:rPr>
            </w:pPr>
            <w:r w:rsidRPr="001D1A4B">
              <w:rPr>
                <w:rFonts w:ascii="Times New Roman" w:eastAsia="Calibri" w:hAnsi="Times New Roman" w:cs="Times New Roman"/>
                <w:iCs/>
                <w:color w:val="000000"/>
                <w:sz w:val="26"/>
                <w:szCs w:val="26"/>
              </w:rPr>
              <w:t>26</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14,1%</w:t>
            </w:r>
          </w:p>
        </w:tc>
      </w:tr>
      <w:tr w:rsidR="001D1A4B" w:rsidRPr="001D1A4B" w:rsidTr="00637905">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proofErr w:type="gramStart"/>
            <w:r w:rsidRPr="001D1A4B">
              <w:rPr>
                <w:rFonts w:ascii="Times New Roman" w:eastAsia="Calibri" w:hAnsi="Times New Roman" w:cs="Times New Roman"/>
                <w:iCs/>
                <w:color w:val="000000"/>
                <w:sz w:val="26"/>
                <w:szCs w:val="26"/>
              </w:rPr>
              <w:t>Неполная</w:t>
            </w:r>
            <w:proofErr w:type="gramEnd"/>
            <w:r w:rsidRPr="001D1A4B">
              <w:rPr>
                <w:rFonts w:ascii="Times New Roman" w:eastAsia="Calibri" w:hAnsi="Times New Roman" w:cs="Times New Roman"/>
                <w:iCs/>
                <w:color w:val="000000"/>
                <w:sz w:val="26"/>
                <w:szCs w:val="26"/>
              </w:rPr>
              <w:t xml:space="preserve"> с отцом</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2</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1,1%</w:t>
            </w:r>
          </w:p>
        </w:tc>
      </w:tr>
      <w:tr w:rsidR="001D1A4B" w:rsidRPr="001D1A4B" w:rsidTr="00637905">
        <w:trPr>
          <w:trHeight w:val="60"/>
        </w:trPr>
        <w:tc>
          <w:tcPr>
            <w:tcW w:w="3154"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Оформлено опекунство</w:t>
            </w:r>
          </w:p>
        </w:tc>
        <w:tc>
          <w:tcPr>
            <w:tcW w:w="2059"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lang w:val="en-US"/>
              </w:rPr>
            </w:pPr>
            <w:r w:rsidRPr="001D1A4B">
              <w:rPr>
                <w:rFonts w:ascii="Times New Roman" w:eastAsia="Calibri" w:hAnsi="Times New Roman" w:cs="Times New Roman"/>
                <w:iCs/>
                <w:color w:val="000000"/>
                <w:sz w:val="26"/>
                <w:szCs w:val="26"/>
                <w:lang w:val="en-US"/>
              </w:rPr>
              <w:t>0</w:t>
            </w:r>
          </w:p>
        </w:tc>
        <w:tc>
          <w:tcPr>
            <w:tcW w:w="423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0%</w:t>
            </w:r>
          </w:p>
        </w:tc>
      </w:tr>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6"/>
          <w:szCs w:val="26"/>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iCs/>
          <w:color w:val="000000"/>
          <w:sz w:val="26"/>
          <w:szCs w:val="26"/>
          <w:lang w:val="en-US"/>
        </w:rPr>
      </w:pPr>
      <w:r w:rsidRPr="001D1A4B">
        <w:rPr>
          <w:rFonts w:ascii="Times New Roman" w:eastAsia="Calibri" w:hAnsi="Times New Roman" w:cs="Times New Roman"/>
          <w:b/>
          <w:bCs/>
          <w:iCs/>
          <w:color w:val="000000"/>
          <w:sz w:val="26"/>
          <w:szCs w:val="26"/>
        </w:rPr>
        <w:t>Характеристика семей по количеству детей</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iCs/>
          <w:color w:val="000000"/>
          <w:sz w:val="26"/>
          <w:szCs w:val="26"/>
          <w:lang w:val="en-US"/>
        </w:rPr>
      </w:pPr>
    </w:p>
    <w:tbl>
      <w:tblPr>
        <w:tblW w:w="0" w:type="auto"/>
        <w:tblInd w:w="-3" w:type="dxa"/>
        <w:tblLayout w:type="fixed"/>
        <w:tblCellMar>
          <w:left w:w="0" w:type="dxa"/>
          <w:right w:w="0" w:type="dxa"/>
        </w:tblCellMar>
        <w:tblLook w:val="04A0" w:firstRow="1" w:lastRow="0" w:firstColumn="1" w:lastColumn="0" w:noHBand="0" w:noVBand="1"/>
      </w:tblPr>
      <w:tblGrid>
        <w:gridCol w:w="3135"/>
        <w:gridCol w:w="2097"/>
        <w:gridCol w:w="4212"/>
      </w:tblGrid>
      <w:tr w:rsidR="001D1A4B" w:rsidRPr="001D1A4B" w:rsidTr="00637905">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b/>
                <w:bCs/>
                <w:iCs/>
                <w:color w:val="000000"/>
                <w:sz w:val="26"/>
                <w:szCs w:val="26"/>
              </w:rPr>
              <w:t>Количество детей в семье</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b/>
                <w:bCs/>
                <w:iCs/>
                <w:color w:val="000000"/>
                <w:sz w:val="26"/>
                <w:szCs w:val="26"/>
              </w:rPr>
              <w:t>Количество семей</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b/>
                <w:bCs/>
                <w:iCs/>
                <w:color w:val="000000"/>
                <w:sz w:val="26"/>
                <w:szCs w:val="26"/>
              </w:rPr>
              <w:t>Процент от общего количества семей воспитанников</w:t>
            </w:r>
          </w:p>
        </w:tc>
      </w:tr>
      <w:tr w:rsidR="001D1A4B" w:rsidRPr="001D1A4B" w:rsidTr="00637905">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Один ребенок</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59</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32, 0%</w:t>
            </w:r>
          </w:p>
        </w:tc>
      </w:tr>
      <w:tr w:rsidR="001D1A4B" w:rsidRPr="001D1A4B" w:rsidTr="00637905">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Два ребенка</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81</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44,0%</w:t>
            </w:r>
          </w:p>
        </w:tc>
      </w:tr>
      <w:tr w:rsidR="001D1A4B" w:rsidRPr="001D1A4B" w:rsidTr="00637905">
        <w:trPr>
          <w:trHeight w:val="60"/>
        </w:trPr>
        <w:tc>
          <w:tcPr>
            <w:tcW w:w="3135"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Три ребенка и более</w:t>
            </w:r>
          </w:p>
        </w:tc>
        <w:tc>
          <w:tcPr>
            <w:tcW w:w="2097"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44</w:t>
            </w:r>
          </w:p>
        </w:tc>
        <w:tc>
          <w:tcPr>
            <w:tcW w:w="421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color w:val="000000"/>
                <w:sz w:val="26"/>
                <w:szCs w:val="26"/>
              </w:rPr>
            </w:pPr>
            <w:r w:rsidRPr="001D1A4B">
              <w:rPr>
                <w:rFonts w:ascii="Times New Roman" w:eastAsia="Calibri" w:hAnsi="Times New Roman" w:cs="Times New Roman"/>
                <w:iCs/>
                <w:color w:val="000000"/>
                <w:sz w:val="26"/>
                <w:szCs w:val="26"/>
              </w:rPr>
              <w:t>24,0%</w:t>
            </w:r>
          </w:p>
        </w:tc>
      </w:tr>
      <w:bookmarkEnd w:id="0"/>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6"/>
          <w:szCs w:val="26"/>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6"/>
          <w:szCs w:val="26"/>
        </w:rPr>
      </w:pPr>
      <w:r w:rsidRPr="001D1A4B">
        <w:rPr>
          <w:rFonts w:ascii="Times New Roman" w:eastAsia="Calibri" w:hAnsi="Times New Roman" w:cs="Times New Roman"/>
          <w:color w:val="000000"/>
          <w:sz w:val="26"/>
          <w:szCs w:val="26"/>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6"/>
          <w:szCs w:val="26"/>
        </w:rPr>
      </w:pPr>
    </w:p>
    <w:p w:rsidR="001D1A4B" w:rsidRPr="001D1A4B" w:rsidRDefault="001D1A4B" w:rsidP="001D1A4B">
      <w:pPr>
        <w:spacing w:after="0" w:line="240" w:lineRule="auto"/>
        <w:jc w:val="center"/>
        <w:rPr>
          <w:rFonts w:ascii="Times New Roman" w:eastAsia="Times New Roman" w:hAnsi="Times New Roman" w:cs="Times New Roman"/>
          <w:b/>
          <w:iCs/>
          <w:color w:val="252525"/>
          <w:spacing w:val="-2"/>
          <w:sz w:val="27"/>
          <w:szCs w:val="27"/>
        </w:rPr>
      </w:pPr>
      <w:r w:rsidRPr="001D1A4B">
        <w:rPr>
          <w:rFonts w:ascii="Times New Roman" w:eastAsia="Times New Roman" w:hAnsi="Times New Roman" w:cs="Times New Roman"/>
          <w:b/>
          <w:iCs/>
          <w:color w:val="252525"/>
          <w:spacing w:val="-2"/>
          <w:sz w:val="27"/>
          <w:szCs w:val="27"/>
        </w:rPr>
        <w:t>Анализ системы оздоровительной работы с</w:t>
      </w:r>
      <w:r w:rsidRPr="001D1A4B">
        <w:rPr>
          <w:rFonts w:ascii="Times New Roman" w:eastAsia="Times New Roman" w:hAnsi="Times New Roman" w:cs="Times New Roman"/>
          <w:b/>
          <w:iCs/>
          <w:color w:val="252525"/>
          <w:spacing w:val="-2"/>
          <w:sz w:val="27"/>
          <w:szCs w:val="27"/>
          <w:lang w:val="en-US"/>
        </w:rPr>
        <w:t> </w:t>
      </w:r>
      <w:r w:rsidRPr="001D1A4B">
        <w:rPr>
          <w:rFonts w:ascii="Times New Roman" w:eastAsia="Times New Roman" w:hAnsi="Times New Roman" w:cs="Times New Roman"/>
          <w:b/>
          <w:iCs/>
          <w:color w:val="252525"/>
          <w:spacing w:val="-2"/>
          <w:sz w:val="27"/>
          <w:szCs w:val="27"/>
        </w:rPr>
        <w:t>детьми</w:t>
      </w:r>
    </w:p>
    <w:p w:rsidR="001D1A4B" w:rsidRPr="001D1A4B" w:rsidRDefault="001D1A4B" w:rsidP="001D1A4B">
      <w:pPr>
        <w:spacing w:after="0" w:line="240" w:lineRule="auto"/>
        <w:ind w:firstLine="420"/>
        <w:jc w:val="both"/>
        <w:rPr>
          <w:rFonts w:ascii="Times New Roman" w:eastAsia="Times New Roman" w:hAnsi="Times New Roman" w:cs="Times New Roman"/>
          <w:color w:val="000000"/>
          <w:sz w:val="27"/>
          <w:szCs w:val="27"/>
          <w:lang w:val="en-US"/>
        </w:rPr>
      </w:pPr>
      <w:r w:rsidRPr="001D1A4B">
        <w:rPr>
          <w:rFonts w:ascii="Times New Roman" w:eastAsia="Times New Roman" w:hAnsi="Times New Roman" w:cs="Times New Roman"/>
          <w:color w:val="000000"/>
          <w:sz w:val="27"/>
          <w:szCs w:val="27"/>
        </w:rPr>
        <w:t>Большое внимание в каждой группе детского сада уделялось здоровью детей.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каждом группе создана предметно-пространственная среда, обеспечивающая свободную самостоятельную деятельность для детей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развития их</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творческого потенциала,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соответствии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их</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желаниями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наклонностями. При построении предметно-пространственной среды педагогами учтены антропометрические, физиологические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психологические особенности детей, новые подходы к</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проектированию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планировке функциональных помещений, размещению трансформирующегося оборудования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мебели. Группы оснащены мебелью, соответствующей росту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возрасту детей, гигиеническим, педагогическим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эстетическим требованиям. Продумана система оздоровительных мероприятий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физического развития.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течение учебного года проводилась работа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улучшению здоровья дошкольников, совершенствованию их</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физических качеств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учетом их</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индивидуальных особенностей. </w:t>
      </w:r>
      <w:proofErr w:type="spellStart"/>
      <w:r w:rsidRPr="001D1A4B">
        <w:rPr>
          <w:rFonts w:ascii="Times New Roman" w:eastAsia="Times New Roman" w:hAnsi="Times New Roman" w:cs="Times New Roman"/>
          <w:color w:val="000000"/>
          <w:sz w:val="27"/>
          <w:szCs w:val="27"/>
          <w:lang w:val="en-US"/>
        </w:rPr>
        <w:t>Оздоровительная</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работа</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осуществлялась</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по</w:t>
      </w:r>
      <w:proofErr w:type="spellEnd"/>
      <w:r w:rsidRPr="001D1A4B">
        <w:rPr>
          <w:rFonts w:ascii="Times New Roman" w:eastAsia="Times New Roman" w:hAnsi="Times New Roman" w:cs="Times New Roman"/>
          <w:color w:val="000000"/>
          <w:sz w:val="27"/>
          <w:szCs w:val="27"/>
          <w:lang w:val="en-US"/>
        </w:rPr>
        <w:t> </w:t>
      </w:r>
      <w:proofErr w:type="spellStart"/>
      <w:r w:rsidRPr="001D1A4B">
        <w:rPr>
          <w:rFonts w:ascii="Times New Roman" w:eastAsia="Times New Roman" w:hAnsi="Times New Roman" w:cs="Times New Roman"/>
          <w:color w:val="000000"/>
          <w:sz w:val="27"/>
          <w:szCs w:val="27"/>
          <w:lang w:val="en-US"/>
        </w:rPr>
        <w:t>следующим</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направлениям</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19"/>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lang w:val="en-US"/>
        </w:rPr>
      </w:pPr>
      <w:proofErr w:type="spellStart"/>
      <w:r w:rsidRPr="001D1A4B">
        <w:rPr>
          <w:rFonts w:ascii="Times New Roman" w:eastAsia="Times New Roman" w:hAnsi="Times New Roman" w:cs="Times New Roman"/>
          <w:color w:val="000000"/>
          <w:sz w:val="27"/>
          <w:szCs w:val="27"/>
          <w:lang w:val="en-US"/>
        </w:rPr>
        <w:t>соблюдение</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режима</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дня</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19"/>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lang w:val="en-US"/>
        </w:rPr>
      </w:pPr>
      <w:proofErr w:type="spellStart"/>
      <w:r w:rsidRPr="001D1A4B">
        <w:rPr>
          <w:rFonts w:ascii="Times New Roman" w:eastAsia="Times New Roman" w:hAnsi="Times New Roman" w:cs="Times New Roman"/>
          <w:color w:val="000000"/>
          <w:sz w:val="27"/>
          <w:szCs w:val="27"/>
          <w:lang w:val="en-US"/>
        </w:rPr>
        <w:t>соблюдение</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гигиенических</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требований</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19"/>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lang w:val="en-US"/>
        </w:rPr>
      </w:pPr>
      <w:proofErr w:type="spellStart"/>
      <w:r w:rsidRPr="001D1A4B">
        <w:rPr>
          <w:rFonts w:ascii="Times New Roman" w:eastAsia="Times New Roman" w:hAnsi="Times New Roman" w:cs="Times New Roman"/>
          <w:color w:val="000000"/>
          <w:sz w:val="27"/>
          <w:szCs w:val="27"/>
          <w:lang w:val="en-US"/>
        </w:rPr>
        <w:t>утренняя</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гимнастика</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19"/>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lang w:val="en-US"/>
        </w:rPr>
      </w:pPr>
      <w:proofErr w:type="spellStart"/>
      <w:r w:rsidRPr="001D1A4B">
        <w:rPr>
          <w:rFonts w:ascii="Times New Roman" w:eastAsia="Times New Roman" w:hAnsi="Times New Roman" w:cs="Times New Roman"/>
          <w:color w:val="000000"/>
          <w:sz w:val="27"/>
          <w:szCs w:val="27"/>
          <w:lang w:val="en-US"/>
        </w:rPr>
        <w:lastRenderedPageBreak/>
        <w:t>оздоровительная</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гимнастика</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пробуждения</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19"/>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отработка двигательного режима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группах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прогулке;</w:t>
      </w:r>
    </w:p>
    <w:p w:rsidR="001D1A4B" w:rsidRPr="001D1A4B" w:rsidRDefault="001D1A4B" w:rsidP="001D1A4B">
      <w:pPr>
        <w:numPr>
          <w:ilvl w:val="0"/>
          <w:numId w:val="19"/>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закаливающие мероприятия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течение дня;</w:t>
      </w:r>
    </w:p>
    <w:p w:rsidR="001D1A4B" w:rsidRPr="001D1A4B" w:rsidRDefault="001D1A4B" w:rsidP="001D1A4B">
      <w:pPr>
        <w:numPr>
          <w:ilvl w:val="0"/>
          <w:numId w:val="19"/>
        </w:numPr>
        <w:spacing w:before="100" w:beforeAutospacing="1" w:after="0" w:afterAutospacing="1" w:line="240" w:lineRule="auto"/>
        <w:ind w:left="780" w:right="180"/>
        <w:jc w:val="both"/>
        <w:rPr>
          <w:rFonts w:ascii="Times New Roman" w:eastAsia="Times New Roman" w:hAnsi="Times New Roman" w:cs="Times New Roman"/>
          <w:color w:val="000000"/>
          <w:sz w:val="27"/>
          <w:szCs w:val="27"/>
          <w:lang w:val="en-US"/>
        </w:rPr>
      </w:pPr>
      <w:proofErr w:type="spellStart"/>
      <w:proofErr w:type="gramStart"/>
      <w:r w:rsidRPr="001D1A4B">
        <w:rPr>
          <w:rFonts w:ascii="Times New Roman" w:eastAsia="Times New Roman" w:hAnsi="Times New Roman" w:cs="Times New Roman"/>
          <w:color w:val="000000"/>
          <w:sz w:val="27"/>
          <w:szCs w:val="27"/>
          <w:lang w:val="en-US"/>
        </w:rPr>
        <w:t>организация</w:t>
      </w:r>
      <w:proofErr w:type="spellEnd"/>
      <w:proofErr w:type="gram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рационального</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питания</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spacing w:after="0" w:line="240" w:lineRule="auto"/>
        <w:ind w:firstLine="420"/>
        <w:jc w:val="both"/>
        <w:rPr>
          <w:rFonts w:ascii="Times New Roman" w:eastAsia="Times New Roman" w:hAnsi="Times New Roman" w:cs="Times New Roman"/>
          <w:color w:val="000000"/>
          <w:sz w:val="27"/>
          <w:szCs w:val="27"/>
          <w:lang w:val="en-US"/>
        </w:rPr>
      </w:pPr>
      <w:r w:rsidRPr="001D1A4B">
        <w:rPr>
          <w:rFonts w:ascii="Times New Roman" w:eastAsia="Times New Roman" w:hAnsi="Times New Roman" w:cs="Times New Roman"/>
          <w:color w:val="000000"/>
          <w:sz w:val="27"/>
          <w:szCs w:val="27"/>
          <w:lang w:val="en-US"/>
        </w:rPr>
        <w:t>В </w:t>
      </w:r>
      <w:proofErr w:type="spellStart"/>
      <w:r w:rsidRPr="001D1A4B">
        <w:rPr>
          <w:rFonts w:ascii="Times New Roman" w:eastAsia="Times New Roman" w:hAnsi="Times New Roman" w:cs="Times New Roman"/>
          <w:color w:val="000000"/>
          <w:sz w:val="27"/>
          <w:szCs w:val="27"/>
          <w:lang w:val="en-US"/>
        </w:rPr>
        <w:t>начале</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учебного</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года</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заведена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оформлена медицинская документация;</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составлен (ежемесячно) план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вакцинопрофилактике и</w:t>
      </w:r>
      <w:r w:rsidRPr="001D1A4B">
        <w:rPr>
          <w:rFonts w:ascii="Times New Roman" w:eastAsia="Times New Roman" w:hAnsi="Times New Roman" w:cs="Times New Roman"/>
          <w:color w:val="000000"/>
          <w:sz w:val="27"/>
          <w:szCs w:val="27"/>
          <w:lang w:val="en-US"/>
        </w:rPr>
        <w:t> </w:t>
      </w:r>
      <w:proofErr w:type="spellStart"/>
      <w:r w:rsidRPr="001D1A4B">
        <w:rPr>
          <w:rFonts w:ascii="Times New Roman" w:eastAsia="Times New Roman" w:hAnsi="Times New Roman" w:cs="Times New Roman"/>
          <w:color w:val="000000"/>
          <w:sz w:val="27"/>
          <w:szCs w:val="27"/>
        </w:rPr>
        <w:t>туберкулинодиагностике</w:t>
      </w:r>
      <w:proofErr w:type="spellEnd"/>
      <w:r w:rsidRPr="001D1A4B">
        <w:rPr>
          <w:rFonts w:ascii="Times New Roman" w:eastAsia="Times New Roman" w:hAnsi="Times New Roman" w:cs="Times New Roman"/>
          <w:color w:val="000000"/>
          <w:sz w:val="27"/>
          <w:szCs w:val="27"/>
        </w:rPr>
        <w:t>;</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проведен диспансерный осмотр детей врачами-специалистами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целью выявления патологии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анализа физического развития каждого ребенка (декретированные возраста);</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ежемесячно подавались отчеты 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проделанной работе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поликлинику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ПОО;</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ежемесячно проводился анализ заболеваемости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посещаемости детского сада воспитанниками;</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ежемесячно проводился контроль за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санитарно-гигиеническим состоянием ДОО;</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регулярно проводился осмотр врачом-педиатром;</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систематически проводился осмотр детей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педикулез;</w:t>
      </w:r>
    </w:p>
    <w:p w:rsidR="001D1A4B" w:rsidRPr="001D1A4B" w:rsidRDefault="001D1A4B" w:rsidP="001D1A4B">
      <w:pPr>
        <w:numPr>
          <w:ilvl w:val="0"/>
          <w:numId w:val="20"/>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один</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раз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год (осень) проводилось обследование детей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энтеробиоз;</w:t>
      </w:r>
    </w:p>
    <w:p w:rsidR="001D1A4B" w:rsidRPr="001D1A4B" w:rsidRDefault="001D1A4B" w:rsidP="001D1A4B">
      <w:pPr>
        <w:numPr>
          <w:ilvl w:val="0"/>
          <w:numId w:val="20"/>
        </w:numPr>
        <w:spacing w:before="100" w:beforeAutospacing="1" w:after="0" w:afterAutospacing="1" w:line="240" w:lineRule="auto"/>
        <w:ind w:left="780" w:right="18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распределены воспитанники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группам здоровья.</w:t>
      </w:r>
    </w:p>
    <w:p w:rsidR="001D1A4B" w:rsidRPr="001D1A4B" w:rsidRDefault="001D1A4B" w:rsidP="001D1A4B">
      <w:pPr>
        <w:spacing w:before="100" w:beforeAutospacing="1" w:after="0" w:afterAutospacing="1" w:line="240" w:lineRule="auto"/>
        <w:ind w:left="420" w:right="180" w:firstLine="288"/>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 xml:space="preserve">Списочный состав воспитанников </w:t>
      </w:r>
      <w:proofErr w:type="gramStart"/>
      <w:r w:rsidRPr="001D1A4B">
        <w:rPr>
          <w:rFonts w:ascii="Times New Roman" w:eastAsia="Times New Roman" w:hAnsi="Times New Roman" w:cs="Times New Roman"/>
          <w:color w:val="000000"/>
          <w:sz w:val="27"/>
          <w:szCs w:val="27"/>
        </w:rPr>
        <w:t>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конец</w:t>
      </w:r>
      <w:proofErr w:type="gramEnd"/>
      <w:r w:rsidRPr="001D1A4B">
        <w:rPr>
          <w:rFonts w:ascii="Times New Roman" w:eastAsia="Times New Roman" w:hAnsi="Times New Roman" w:cs="Times New Roman"/>
          <w:color w:val="000000"/>
          <w:sz w:val="27"/>
          <w:szCs w:val="27"/>
        </w:rPr>
        <w:t xml:space="preserve"> 2023-2024 учебного года составил 180 воспитанников, из</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них:</w:t>
      </w:r>
    </w:p>
    <w:tbl>
      <w:tblPr>
        <w:tblW w:w="9229" w:type="dxa"/>
        <w:tblCellMar>
          <w:top w:w="15" w:type="dxa"/>
          <w:left w:w="15" w:type="dxa"/>
          <w:bottom w:w="15" w:type="dxa"/>
          <w:right w:w="15" w:type="dxa"/>
        </w:tblCellMar>
        <w:tblLook w:val="0600" w:firstRow="0" w:lastRow="0" w:firstColumn="0" w:lastColumn="0" w:noHBand="1" w:noVBand="1"/>
      </w:tblPr>
      <w:tblGrid>
        <w:gridCol w:w="2850"/>
        <w:gridCol w:w="2835"/>
        <w:gridCol w:w="3544"/>
      </w:tblGrid>
      <w:tr w:rsidR="001D1A4B" w:rsidRPr="001D1A4B" w:rsidTr="00637905">
        <w:tc>
          <w:tcPr>
            <w:tcW w:w="9229" w:type="dxa"/>
            <w:gridSpan w:val="3"/>
            <w:tcBorders>
              <w:top w:val="single" w:sz="6" w:space="0" w:color="000000"/>
              <w:left w:val="single" w:sz="6" w:space="0" w:color="000000"/>
              <w:bottom w:val="single" w:sz="6" w:space="0" w:color="000000"/>
              <w:right w:val="single" w:sz="6" w:space="0" w:color="000000"/>
            </w:tcBorders>
            <w:vAlign w:val="center"/>
          </w:tcPr>
          <w:p w:rsidR="001D1A4B" w:rsidRPr="001D1A4B" w:rsidRDefault="001D1A4B" w:rsidP="001D1A4B">
            <w:pPr>
              <w:spacing w:after="0" w:line="240" w:lineRule="auto"/>
              <w:jc w:val="center"/>
              <w:rPr>
                <w:rFonts w:ascii="Times New Roman" w:eastAsia="Times New Roman" w:hAnsi="Times New Roman" w:cs="Times New Roman"/>
                <w:b/>
                <w:bCs/>
                <w:color w:val="000000"/>
                <w:sz w:val="27"/>
                <w:szCs w:val="27"/>
              </w:rPr>
            </w:pPr>
            <w:bookmarkStart w:id="1" w:name="_Hlk166251051"/>
            <w:r w:rsidRPr="001D1A4B">
              <w:rPr>
                <w:rFonts w:ascii="Times New Roman" w:eastAsia="Times New Roman" w:hAnsi="Times New Roman" w:cs="Times New Roman"/>
                <w:b/>
                <w:bCs/>
                <w:color w:val="000000"/>
                <w:sz w:val="27"/>
                <w:szCs w:val="27"/>
              </w:rPr>
              <w:t>Анализ уровня здоровья детей и</w:t>
            </w:r>
            <w:r w:rsidRPr="001D1A4B">
              <w:rPr>
                <w:rFonts w:ascii="Times New Roman" w:eastAsia="Times New Roman" w:hAnsi="Times New Roman" w:cs="Times New Roman"/>
                <w:b/>
                <w:bCs/>
                <w:color w:val="000000"/>
                <w:sz w:val="27"/>
                <w:szCs w:val="27"/>
                <w:lang w:val="en-US"/>
              </w:rPr>
              <w:t> </w:t>
            </w:r>
            <w:r w:rsidRPr="001D1A4B">
              <w:rPr>
                <w:rFonts w:ascii="Times New Roman" w:eastAsia="Times New Roman" w:hAnsi="Times New Roman" w:cs="Times New Roman"/>
                <w:b/>
                <w:bCs/>
                <w:color w:val="000000"/>
                <w:sz w:val="27"/>
                <w:szCs w:val="27"/>
              </w:rPr>
              <w:t>охраны их</w:t>
            </w:r>
            <w:r w:rsidRPr="001D1A4B">
              <w:rPr>
                <w:rFonts w:ascii="Times New Roman" w:eastAsia="Times New Roman" w:hAnsi="Times New Roman" w:cs="Times New Roman"/>
                <w:b/>
                <w:bCs/>
                <w:color w:val="000000"/>
                <w:sz w:val="27"/>
                <w:szCs w:val="27"/>
                <w:lang w:val="en-US"/>
              </w:rPr>
              <w:t> </w:t>
            </w:r>
            <w:r w:rsidRPr="001D1A4B">
              <w:rPr>
                <w:rFonts w:ascii="Times New Roman" w:eastAsia="Times New Roman" w:hAnsi="Times New Roman" w:cs="Times New Roman"/>
                <w:b/>
                <w:bCs/>
                <w:color w:val="000000"/>
                <w:sz w:val="27"/>
                <w:szCs w:val="27"/>
              </w:rPr>
              <w:t>жизни за</w:t>
            </w:r>
            <w:r w:rsidRPr="001D1A4B">
              <w:rPr>
                <w:rFonts w:ascii="Times New Roman" w:eastAsia="Times New Roman" w:hAnsi="Times New Roman" w:cs="Times New Roman"/>
                <w:b/>
                <w:bCs/>
                <w:color w:val="000000"/>
                <w:sz w:val="27"/>
                <w:szCs w:val="27"/>
                <w:lang w:val="en-US"/>
              </w:rPr>
              <w:t> </w:t>
            </w:r>
            <w:r w:rsidRPr="001D1A4B">
              <w:rPr>
                <w:rFonts w:ascii="Times New Roman" w:eastAsia="Times New Roman" w:hAnsi="Times New Roman" w:cs="Times New Roman"/>
                <w:b/>
                <w:bCs/>
                <w:color w:val="000000"/>
                <w:sz w:val="27"/>
                <w:szCs w:val="27"/>
              </w:rPr>
              <w:t>2023/24</w:t>
            </w:r>
            <w:r w:rsidRPr="001D1A4B">
              <w:rPr>
                <w:rFonts w:ascii="Times New Roman" w:eastAsia="Times New Roman" w:hAnsi="Times New Roman" w:cs="Times New Roman"/>
                <w:b/>
                <w:bCs/>
                <w:color w:val="000000"/>
                <w:sz w:val="27"/>
                <w:szCs w:val="27"/>
                <w:lang w:val="en-US"/>
              </w:rPr>
              <w:t> </w:t>
            </w:r>
            <w:r w:rsidRPr="001D1A4B">
              <w:rPr>
                <w:rFonts w:ascii="Times New Roman" w:eastAsia="Times New Roman" w:hAnsi="Times New Roman" w:cs="Times New Roman"/>
                <w:b/>
                <w:bCs/>
                <w:color w:val="000000"/>
                <w:sz w:val="27"/>
                <w:szCs w:val="27"/>
              </w:rPr>
              <w:t>учебный год</w:t>
            </w:r>
          </w:p>
        </w:tc>
      </w:tr>
      <w:tr w:rsidR="001D1A4B" w:rsidRPr="001D1A4B" w:rsidTr="00637905">
        <w:tc>
          <w:tcPr>
            <w:tcW w:w="285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proofErr w:type="spellStart"/>
            <w:r w:rsidRPr="001D1A4B">
              <w:rPr>
                <w:rFonts w:ascii="Times New Roman" w:eastAsia="Times New Roman" w:hAnsi="Times New Roman" w:cs="Times New Roman"/>
                <w:color w:val="000000"/>
                <w:sz w:val="27"/>
                <w:szCs w:val="27"/>
                <w:lang w:val="en-US"/>
              </w:rPr>
              <w:t>Параметры</w:t>
            </w:r>
            <w:proofErr w:type="spellEnd"/>
          </w:p>
        </w:tc>
        <w:tc>
          <w:tcPr>
            <w:tcW w:w="6379"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lang w:val="en-US"/>
              </w:rPr>
            </w:pPr>
            <w:proofErr w:type="spellStart"/>
            <w:r w:rsidRPr="001D1A4B">
              <w:rPr>
                <w:rFonts w:ascii="Times New Roman" w:eastAsia="Times New Roman" w:hAnsi="Times New Roman" w:cs="Times New Roman"/>
                <w:color w:val="000000"/>
                <w:sz w:val="27"/>
                <w:szCs w:val="27"/>
                <w:lang w:val="en-US"/>
              </w:rPr>
              <w:t>Отчетный</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период</w:t>
            </w:r>
            <w:proofErr w:type="spellEnd"/>
          </w:p>
        </w:tc>
      </w:tr>
      <w:tr w:rsidR="001D1A4B" w:rsidRPr="001D1A4B" w:rsidTr="00637905">
        <w:tc>
          <w:tcPr>
            <w:tcW w:w="285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ind w:left="75" w:right="75"/>
              <w:jc w:val="both"/>
              <w:rPr>
                <w:rFonts w:ascii="Times New Roman" w:eastAsia="Times New Roman" w:hAnsi="Times New Roman" w:cs="Times New Roman"/>
                <w:color w:val="000000"/>
                <w:sz w:val="27"/>
                <w:szCs w:val="27"/>
                <w:lang w:val="en-US"/>
              </w:rPr>
            </w:pP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lang w:val="en-US"/>
              </w:rPr>
              <w:t>20</w:t>
            </w:r>
            <w:r w:rsidRPr="001D1A4B">
              <w:rPr>
                <w:rFonts w:ascii="Times New Roman" w:eastAsia="Times New Roman" w:hAnsi="Times New Roman" w:cs="Times New Roman"/>
                <w:color w:val="000000"/>
                <w:sz w:val="27"/>
                <w:szCs w:val="27"/>
              </w:rPr>
              <w:t>22</w:t>
            </w:r>
            <w:r w:rsidRPr="001D1A4B">
              <w:rPr>
                <w:rFonts w:ascii="Times New Roman" w:eastAsia="Times New Roman" w:hAnsi="Times New Roman" w:cs="Times New Roman"/>
                <w:color w:val="000000"/>
                <w:sz w:val="27"/>
                <w:szCs w:val="27"/>
                <w:lang w:val="en-US"/>
              </w:rPr>
              <w:t>/</w:t>
            </w:r>
            <w:r w:rsidRPr="001D1A4B">
              <w:rPr>
                <w:rFonts w:ascii="Times New Roman" w:eastAsia="Times New Roman" w:hAnsi="Times New Roman" w:cs="Times New Roman"/>
                <w:color w:val="000000"/>
                <w:sz w:val="27"/>
                <w:szCs w:val="27"/>
              </w:rPr>
              <w:t>2023</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lang w:val="en-US"/>
              </w:rPr>
              <w:t>20</w:t>
            </w:r>
            <w:r w:rsidRPr="001D1A4B">
              <w:rPr>
                <w:rFonts w:ascii="Times New Roman" w:eastAsia="Times New Roman" w:hAnsi="Times New Roman" w:cs="Times New Roman"/>
                <w:color w:val="000000"/>
                <w:sz w:val="27"/>
                <w:szCs w:val="27"/>
              </w:rPr>
              <w:t>23</w:t>
            </w:r>
            <w:r w:rsidRPr="001D1A4B">
              <w:rPr>
                <w:rFonts w:ascii="Times New Roman" w:eastAsia="Times New Roman" w:hAnsi="Times New Roman" w:cs="Times New Roman"/>
                <w:color w:val="000000"/>
                <w:sz w:val="27"/>
                <w:szCs w:val="27"/>
                <w:lang w:val="en-US"/>
              </w:rPr>
              <w:t>/</w:t>
            </w:r>
            <w:r w:rsidRPr="001D1A4B">
              <w:rPr>
                <w:rFonts w:ascii="Times New Roman" w:eastAsia="Times New Roman" w:hAnsi="Times New Roman" w:cs="Times New Roman"/>
                <w:color w:val="000000"/>
                <w:sz w:val="27"/>
                <w:szCs w:val="27"/>
              </w:rPr>
              <w:t>2024</w:t>
            </w:r>
          </w:p>
          <w:p w:rsidR="001D1A4B" w:rsidRPr="001D1A4B" w:rsidRDefault="001D1A4B" w:rsidP="001D1A4B">
            <w:pPr>
              <w:spacing w:after="0" w:line="240" w:lineRule="auto"/>
              <w:jc w:val="center"/>
              <w:rPr>
                <w:rFonts w:ascii="Times New Roman" w:eastAsia="Times New Roman" w:hAnsi="Times New Roman" w:cs="Times New Roman"/>
                <w:sz w:val="27"/>
                <w:szCs w:val="27"/>
                <w:lang w:val="en-US"/>
              </w:rPr>
            </w:pPr>
          </w:p>
        </w:tc>
      </w:tr>
      <w:tr w:rsidR="001D1A4B" w:rsidRPr="001D1A4B" w:rsidTr="00637905">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proofErr w:type="spellStart"/>
            <w:r w:rsidRPr="001D1A4B">
              <w:rPr>
                <w:rFonts w:ascii="Times New Roman" w:eastAsia="Times New Roman" w:hAnsi="Times New Roman" w:cs="Times New Roman"/>
                <w:color w:val="000000"/>
                <w:sz w:val="27"/>
                <w:szCs w:val="27"/>
                <w:lang w:val="en-US"/>
              </w:rPr>
              <w:t>Количество</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детей</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204</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180</w:t>
            </w:r>
          </w:p>
          <w:p w:rsidR="001D1A4B" w:rsidRPr="001D1A4B" w:rsidRDefault="001D1A4B" w:rsidP="001D1A4B">
            <w:pPr>
              <w:spacing w:after="0" w:line="240" w:lineRule="auto"/>
              <w:jc w:val="both"/>
              <w:rPr>
                <w:rFonts w:ascii="Times New Roman" w:eastAsia="Times New Roman" w:hAnsi="Times New Roman" w:cs="Times New Roman"/>
                <w:sz w:val="27"/>
                <w:szCs w:val="27"/>
              </w:rPr>
            </w:pPr>
          </w:p>
        </w:tc>
      </w:tr>
      <w:tr w:rsidR="001D1A4B" w:rsidRPr="001D1A4B" w:rsidTr="00637905">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lang w:val="en-US"/>
              </w:rPr>
              <w:t xml:space="preserve">1-я </w:t>
            </w:r>
            <w:proofErr w:type="spellStart"/>
            <w:r w:rsidRPr="001D1A4B">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59 (29%)</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42  (23,3%)</w:t>
            </w:r>
          </w:p>
        </w:tc>
      </w:tr>
      <w:tr w:rsidR="001D1A4B" w:rsidRPr="001D1A4B" w:rsidTr="00637905">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lang w:val="en-US"/>
              </w:rPr>
              <w:t xml:space="preserve">2-я </w:t>
            </w:r>
            <w:proofErr w:type="spellStart"/>
            <w:r w:rsidRPr="001D1A4B">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133 (65%)</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127 (70,6%)</w:t>
            </w:r>
          </w:p>
        </w:tc>
      </w:tr>
      <w:tr w:rsidR="001D1A4B" w:rsidRPr="001D1A4B" w:rsidTr="00637905">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lang w:val="en-US"/>
              </w:rPr>
              <w:t xml:space="preserve">3-я </w:t>
            </w:r>
            <w:proofErr w:type="spellStart"/>
            <w:r w:rsidRPr="001D1A4B">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11 (5,4%)</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11 (6,1%)</w:t>
            </w:r>
          </w:p>
        </w:tc>
      </w:tr>
      <w:tr w:rsidR="001D1A4B" w:rsidRPr="001D1A4B" w:rsidTr="00637905">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lang w:val="en-US"/>
              </w:rPr>
              <w:t xml:space="preserve">4-я </w:t>
            </w:r>
            <w:proofErr w:type="spellStart"/>
            <w:r w:rsidRPr="001D1A4B">
              <w:rPr>
                <w:rFonts w:ascii="Times New Roman" w:eastAsia="Times New Roman" w:hAnsi="Times New Roman" w:cs="Times New Roman"/>
                <w:color w:val="000000"/>
                <w:sz w:val="27"/>
                <w:szCs w:val="27"/>
                <w:lang w:val="en-US"/>
              </w:rPr>
              <w:t>группа</w:t>
            </w:r>
            <w:proofErr w:type="spellEnd"/>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 (0,1%)</w:t>
            </w:r>
          </w:p>
        </w:tc>
        <w:tc>
          <w:tcPr>
            <w:tcW w:w="35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0</w:t>
            </w:r>
          </w:p>
        </w:tc>
      </w:tr>
      <w:bookmarkEnd w:id="1"/>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p w:rsidR="001D1A4B" w:rsidRDefault="001D1A4B" w:rsidP="001D1A4B">
      <w:pPr>
        <w:spacing w:after="0" w:line="240" w:lineRule="auto"/>
        <w:ind w:firstLine="72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Заболеваемость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целом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ДОО к 01.12 2025 учебном году составила 4,4  это на 1,2  ниже, чем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прошлом 2022-2023 учебном году. Вспышек заболевания ОРВИ не</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было.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результате исследования было выявлено, что основной процент заболеваемости составляют дети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хроническими заболеваниями.</w:t>
      </w:r>
    </w:p>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p>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p>
    <w:tbl>
      <w:tblPr>
        <w:tblW w:w="0" w:type="auto"/>
        <w:tblCellMar>
          <w:top w:w="15" w:type="dxa"/>
          <w:left w:w="15" w:type="dxa"/>
          <w:bottom w:w="15" w:type="dxa"/>
          <w:right w:w="15" w:type="dxa"/>
        </w:tblCellMar>
        <w:tblLook w:val="0600" w:firstRow="0" w:lastRow="0" w:firstColumn="0" w:lastColumn="0" w:noHBand="1" w:noVBand="1"/>
      </w:tblPr>
      <w:tblGrid>
        <w:gridCol w:w="4551"/>
        <w:gridCol w:w="1980"/>
        <w:gridCol w:w="2698"/>
      </w:tblGrid>
      <w:tr w:rsidR="001D1A4B" w:rsidRPr="001D1A4B" w:rsidTr="00637905">
        <w:tc>
          <w:tcPr>
            <w:tcW w:w="9229" w:type="dxa"/>
            <w:gridSpan w:val="3"/>
            <w:tcBorders>
              <w:top w:val="single" w:sz="6" w:space="0" w:color="000000"/>
              <w:left w:val="single" w:sz="6" w:space="0" w:color="000000"/>
              <w:bottom w:val="single" w:sz="6" w:space="0" w:color="000000"/>
              <w:right w:val="single" w:sz="6" w:space="0" w:color="000000"/>
            </w:tcBorders>
            <w:vAlign w:val="center"/>
          </w:tcPr>
          <w:p w:rsidR="001D1A4B" w:rsidRPr="001D1A4B" w:rsidRDefault="001D1A4B" w:rsidP="001D1A4B">
            <w:pPr>
              <w:spacing w:after="0" w:line="240" w:lineRule="auto"/>
              <w:jc w:val="center"/>
              <w:rPr>
                <w:rFonts w:ascii="Times New Roman" w:eastAsia="Times New Roman" w:hAnsi="Times New Roman" w:cs="Times New Roman"/>
                <w:b/>
                <w:bCs/>
                <w:color w:val="000000"/>
                <w:sz w:val="27"/>
                <w:szCs w:val="27"/>
              </w:rPr>
            </w:pPr>
            <w:r w:rsidRPr="001D1A4B">
              <w:rPr>
                <w:rFonts w:ascii="Times New Roman" w:eastAsia="Times New Roman" w:hAnsi="Times New Roman" w:cs="Times New Roman"/>
                <w:b/>
                <w:bCs/>
                <w:color w:val="000000"/>
                <w:sz w:val="27"/>
                <w:szCs w:val="27"/>
              </w:rPr>
              <w:lastRenderedPageBreak/>
              <w:t>Анализ заболеваемости и</w:t>
            </w:r>
            <w:r w:rsidRPr="001D1A4B">
              <w:rPr>
                <w:rFonts w:ascii="Times New Roman" w:eastAsia="Times New Roman" w:hAnsi="Times New Roman" w:cs="Times New Roman"/>
                <w:b/>
                <w:bCs/>
                <w:color w:val="000000"/>
                <w:sz w:val="27"/>
                <w:szCs w:val="27"/>
                <w:lang w:val="en-US"/>
              </w:rPr>
              <w:t> </w:t>
            </w:r>
            <w:r w:rsidRPr="001D1A4B">
              <w:rPr>
                <w:rFonts w:ascii="Times New Roman" w:eastAsia="Times New Roman" w:hAnsi="Times New Roman" w:cs="Times New Roman"/>
                <w:b/>
                <w:bCs/>
                <w:color w:val="000000"/>
                <w:sz w:val="27"/>
                <w:szCs w:val="27"/>
              </w:rPr>
              <w:t>посещаемости детей</w:t>
            </w:r>
          </w:p>
        </w:tc>
      </w:tr>
      <w:tr w:rsidR="001D1A4B" w:rsidRPr="001D1A4B" w:rsidTr="00637905">
        <w:tc>
          <w:tcPr>
            <w:tcW w:w="455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Параметры</w:t>
            </w:r>
          </w:p>
        </w:tc>
        <w:tc>
          <w:tcPr>
            <w:tcW w:w="467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Отчетный период</w:t>
            </w:r>
          </w:p>
        </w:tc>
      </w:tr>
      <w:tr w:rsidR="001D1A4B" w:rsidRPr="001D1A4B" w:rsidTr="00637905">
        <w:tc>
          <w:tcPr>
            <w:tcW w:w="455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ind w:left="75" w:right="75"/>
              <w:jc w:val="both"/>
              <w:rPr>
                <w:rFonts w:ascii="Times New Roman" w:eastAsia="Times New Roman" w:hAnsi="Times New Roman" w:cs="Times New Roman"/>
                <w:color w:val="000000"/>
                <w:sz w:val="27"/>
                <w:szCs w:val="27"/>
              </w:rPr>
            </w:pPr>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2022/2023</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2023/2024</w:t>
            </w:r>
          </w:p>
        </w:tc>
      </w:tr>
      <w:tr w:rsidR="001D1A4B" w:rsidRPr="001D1A4B" w:rsidTr="00637905">
        <w:tc>
          <w:tcPr>
            <w:tcW w:w="4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r w:rsidRPr="001D1A4B">
              <w:rPr>
                <w:rFonts w:ascii="Times New Roman" w:eastAsia="Times New Roman" w:hAnsi="Times New Roman" w:cs="Times New Roman"/>
                <w:color w:val="000000"/>
                <w:sz w:val="27"/>
                <w:szCs w:val="27"/>
              </w:rPr>
              <w:t>С</w:t>
            </w:r>
            <w:proofErr w:type="spellStart"/>
            <w:r w:rsidRPr="001D1A4B">
              <w:rPr>
                <w:rFonts w:ascii="Times New Roman" w:eastAsia="Times New Roman" w:hAnsi="Times New Roman" w:cs="Times New Roman"/>
                <w:color w:val="000000"/>
                <w:sz w:val="27"/>
                <w:szCs w:val="27"/>
                <w:lang w:val="en-US"/>
              </w:rPr>
              <w:t>реднегодовая</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численность</w:t>
            </w:r>
            <w:proofErr w:type="spellEnd"/>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174</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174</w:t>
            </w:r>
          </w:p>
        </w:tc>
      </w:tr>
      <w:tr w:rsidR="001D1A4B" w:rsidRPr="001D1A4B" w:rsidTr="00637905">
        <w:tc>
          <w:tcPr>
            <w:tcW w:w="4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val="en-US"/>
              </w:rPr>
            </w:pPr>
            <w:proofErr w:type="spellStart"/>
            <w:r w:rsidRPr="001D1A4B">
              <w:rPr>
                <w:rFonts w:ascii="Times New Roman" w:eastAsia="Times New Roman" w:hAnsi="Times New Roman" w:cs="Times New Roman"/>
                <w:color w:val="000000"/>
                <w:sz w:val="27"/>
                <w:szCs w:val="27"/>
                <w:lang w:val="en-US"/>
              </w:rPr>
              <w:t>Число</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пропусков</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по</w:t>
            </w:r>
            <w:proofErr w:type="spellEnd"/>
            <w:r w:rsidRPr="001D1A4B">
              <w:rPr>
                <w:rFonts w:ascii="Times New Roman" w:eastAsia="Times New Roman" w:hAnsi="Times New Roman" w:cs="Times New Roman"/>
                <w:color w:val="000000"/>
                <w:sz w:val="27"/>
                <w:szCs w:val="27"/>
                <w:lang w:val="en-US"/>
              </w:rPr>
              <w:t> </w:t>
            </w:r>
            <w:proofErr w:type="spellStart"/>
            <w:r w:rsidRPr="001D1A4B">
              <w:rPr>
                <w:rFonts w:ascii="Times New Roman" w:eastAsia="Times New Roman" w:hAnsi="Times New Roman" w:cs="Times New Roman"/>
                <w:color w:val="000000"/>
                <w:sz w:val="27"/>
                <w:szCs w:val="27"/>
                <w:lang w:val="en-US"/>
              </w:rPr>
              <w:t>болезни</w:t>
            </w:r>
            <w:proofErr w:type="spellEnd"/>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1169</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976</w:t>
            </w:r>
          </w:p>
        </w:tc>
      </w:tr>
      <w:tr w:rsidR="001D1A4B" w:rsidRPr="001D1A4B" w:rsidTr="00637905">
        <w:tc>
          <w:tcPr>
            <w:tcW w:w="4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both"/>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Число пропусков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одного ребенка</w:t>
            </w:r>
          </w:p>
        </w:tc>
        <w:tc>
          <w:tcPr>
            <w:tcW w:w="19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6,2</w:t>
            </w:r>
          </w:p>
        </w:tc>
        <w:tc>
          <w:tcPr>
            <w:tcW w:w="26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D1A4B" w:rsidRPr="001D1A4B" w:rsidRDefault="001D1A4B" w:rsidP="001D1A4B">
            <w:pPr>
              <w:spacing w:after="0" w:line="240" w:lineRule="auto"/>
              <w:jc w:val="center"/>
              <w:rPr>
                <w:rFonts w:ascii="Times New Roman" w:eastAsia="Times New Roman" w:hAnsi="Times New Roman" w:cs="Times New Roman"/>
                <w:sz w:val="27"/>
                <w:szCs w:val="27"/>
              </w:rPr>
            </w:pPr>
            <w:r w:rsidRPr="001D1A4B">
              <w:rPr>
                <w:rFonts w:ascii="Times New Roman" w:eastAsia="Times New Roman" w:hAnsi="Times New Roman" w:cs="Times New Roman"/>
                <w:color w:val="000000"/>
                <w:sz w:val="27"/>
                <w:szCs w:val="27"/>
              </w:rPr>
              <w:t>5,6</w:t>
            </w:r>
          </w:p>
        </w:tc>
      </w:tr>
    </w:tbl>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p>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Причины заболеваемости: ведущая патология</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часто болеющие дети, дети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нарушением осанки, дети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нарушением зрения, хронические заболевания.</w:t>
      </w:r>
    </w:p>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Медицинский персонал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течение года провел достаточную работу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укреплению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профилактике заболеваний. План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прививкам выполнен на 95%.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периоды повышенной опасности заражения вирусом гриппа всем детям проводили профилактические мероприятия: применение </w:t>
      </w:r>
      <w:proofErr w:type="spellStart"/>
      <w:r w:rsidRPr="001D1A4B">
        <w:rPr>
          <w:rFonts w:ascii="Times New Roman" w:eastAsia="Times New Roman" w:hAnsi="Times New Roman" w:cs="Times New Roman"/>
          <w:color w:val="000000"/>
          <w:sz w:val="27"/>
          <w:szCs w:val="27"/>
        </w:rPr>
        <w:t>чесноко</w:t>
      </w:r>
      <w:proofErr w:type="spellEnd"/>
      <w:r w:rsidRPr="001D1A4B">
        <w:rPr>
          <w:rFonts w:ascii="Times New Roman" w:eastAsia="Times New Roman" w:hAnsi="Times New Roman" w:cs="Times New Roman"/>
          <w:color w:val="000000"/>
          <w:sz w:val="27"/>
          <w:szCs w:val="27"/>
        </w:rPr>
        <w:t xml:space="preserve"> - и</w:t>
      </w:r>
      <w:r w:rsidRPr="001D1A4B">
        <w:rPr>
          <w:rFonts w:ascii="Times New Roman" w:eastAsia="Times New Roman" w:hAnsi="Times New Roman" w:cs="Times New Roman"/>
          <w:color w:val="000000"/>
          <w:sz w:val="27"/>
          <w:szCs w:val="27"/>
          <w:lang w:val="en-US"/>
        </w:rPr>
        <w:t> </w:t>
      </w:r>
      <w:proofErr w:type="spellStart"/>
      <w:r w:rsidRPr="001D1A4B">
        <w:rPr>
          <w:rFonts w:ascii="Times New Roman" w:eastAsia="Times New Roman" w:hAnsi="Times New Roman" w:cs="Times New Roman"/>
          <w:color w:val="000000"/>
          <w:sz w:val="27"/>
          <w:szCs w:val="27"/>
        </w:rPr>
        <w:t>лукотерапии</w:t>
      </w:r>
      <w:proofErr w:type="spellEnd"/>
      <w:r w:rsidRPr="001D1A4B">
        <w:rPr>
          <w:rFonts w:ascii="Times New Roman" w:eastAsia="Times New Roman" w:hAnsi="Times New Roman" w:cs="Times New Roman"/>
          <w:color w:val="000000"/>
          <w:sz w:val="27"/>
          <w:szCs w:val="27"/>
        </w:rPr>
        <w:t xml:space="preserve">, </w:t>
      </w:r>
      <w:proofErr w:type="spellStart"/>
      <w:r w:rsidRPr="001D1A4B">
        <w:rPr>
          <w:rFonts w:ascii="Times New Roman" w:eastAsia="Times New Roman" w:hAnsi="Times New Roman" w:cs="Times New Roman"/>
          <w:color w:val="000000"/>
          <w:sz w:val="27"/>
          <w:szCs w:val="27"/>
        </w:rPr>
        <w:t>кварцевание</w:t>
      </w:r>
      <w:proofErr w:type="spellEnd"/>
      <w:r w:rsidRPr="001D1A4B">
        <w:rPr>
          <w:rFonts w:ascii="Times New Roman" w:eastAsia="Times New Roman" w:hAnsi="Times New Roman" w:cs="Times New Roman"/>
          <w:color w:val="000000"/>
          <w:sz w:val="27"/>
          <w:szCs w:val="27"/>
        </w:rPr>
        <w:t xml:space="preserve"> помещений, проветривание. Соблюдение данных мероприятий позволило нашему учреждению снизить заболеваемость детей. Регулярные прогулки, двигательный режим, активная самостоятельная деятельность детей способствовали получению положительной динамики посещаемости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заболеваемости детей.</w:t>
      </w:r>
    </w:p>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Анализируя работу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физическому воспитанию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оздоровлению, следует отметить, что работа ведется во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всех возрастных группах. Кроме занятий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физическому воспитанию, ежедневно проводится утренняя гимнастика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холодный период</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зале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группах,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теплый</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улице), после дневного сна проводится постепенное пробуждение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рядом закаливающих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оздоровительных мероприятий.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течение учебного года педагоги формировали позитивное отношение к</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двигательной активности, оздоровительным мероприятиям, дни здоровья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участием родителей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социальных партнеров.  </w:t>
      </w:r>
    </w:p>
    <w:p w:rsidR="001D1A4B" w:rsidRPr="001D1A4B" w:rsidRDefault="001D1A4B" w:rsidP="001D1A4B">
      <w:pPr>
        <w:spacing w:after="0" w:line="240" w:lineRule="auto"/>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Тематическое изучение показало: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младшей группе предпочтение отдается воздушным ваннам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сочетании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комплексом упражнений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кроватях. </w:t>
      </w:r>
      <w:proofErr w:type="gramStart"/>
      <w:r w:rsidRPr="001D1A4B">
        <w:rPr>
          <w:rFonts w:ascii="Times New Roman" w:eastAsia="Times New Roman" w:hAnsi="Times New Roman" w:cs="Times New Roman"/>
          <w:color w:val="000000"/>
          <w:sz w:val="27"/>
          <w:szCs w:val="27"/>
        </w:rPr>
        <w:t>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средней, старшей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подготовительной группах проводятся контрастные воздушные процедуры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выполнением упражнений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кроватях после дневного сна и</w:t>
      </w:r>
      <w:r w:rsidRPr="001D1A4B">
        <w:rPr>
          <w:rFonts w:ascii="Times New Roman" w:eastAsia="Times New Roman" w:hAnsi="Times New Roman" w:cs="Times New Roman"/>
          <w:color w:val="000000"/>
          <w:sz w:val="27"/>
          <w:szCs w:val="27"/>
          <w:lang w:val="en-US"/>
        </w:rPr>
        <w:t> </w:t>
      </w:r>
      <w:proofErr w:type="spellStart"/>
      <w:r w:rsidRPr="001D1A4B">
        <w:rPr>
          <w:rFonts w:ascii="Times New Roman" w:eastAsia="Times New Roman" w:hAnsi="Times New Roman" w:cs="Times New Roman"/>
          <w:color w:val="000000"/>
          <w:sz w:val="27"/>
          <w:szCs w:val="27"/>
        </w:rPr>
        <w:t>босохождением</w:t>
      </w:r>
      <w:proofErr w:type="spellEnd"/>
      <w:r w:rsidRPr="001D1A4B">
        <w:rPr>
          <w:rFonts w:ascii="Times New Roman" w:eastAsia="Times New Roman" w:hAnsi="Times New Roman" w:cs="Times New Roman"/>
          <w:color w:val="000000"/>
          <w:sz w:val="27"/>
          <w:szCs w:val="27"/>
        </w:rPr>
        <w:t xml:space="preserve">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нестандартным массажным дорожкам.</w:t>
      </w:r>
      <w:proofErr w:type="gramEnd"/>
      <w:r w:rsidRPr="001D1A4B">
        <w:rPr>
          <w:rFonts w:ascii="Times New Roman" w:eastAsia="Times New Roman" w:hAnsi="Times New Roman" w:cs="Times New Roman"/>
          <w:color w:val="000000"/>
          <w:sz w:val="27"/>
          <w:szCs w:val="27"/>
        </w:rPr>
        <w:t xml:space="preserve"> Наблюдения за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проведением закаливающих мероприятий показали, что воспитатели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основном правильно организуют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проводят закаливающие процедуры, учитывая часто болеющих детей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имеющих </w:t>
      </w:r>
      <w:proofErr w:type="spellStart"/>
      <w:r w:rsidRPr="001D1A4B">
        <w:rPr>
          <w:rFonts w:ascii="Times New Roman" w:eastAsia="Times New Roman" w:hAnsi="Times New Roman" w:cs="Times New Roman"/>
          <w:color w:val="000000"/>
          <w:sz w:val="27"/>
          <w:szCs w:val="27"/>
        </w:rPr>
        <w:t>медотвод</w:t>
      </w:r>
      <w:proofErr w:type="spellEnd"/>
      <w:r w:rsidRPr="001D1A4B">
        <w:rPr>
          <w:rFonts w:ascii="Times New Roman" w:eastAsia="Times New Roman" w:hAnsi="Times New Roman" w:cs="Times New Roman"/>
          <w:color w:val="000000"/>
          <w:sz w:val="27"/>
          <w:szCs w:val="27"/>
        </w:rPr>
        <w:t xml:space="preserve"> от</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физических нагрузок после болезни.  </w:t>
      </w:r>
    </w:p>
    <w:p w:rsidR="001D1A4B" w:rsidRPr="001D1A4B" w:rsidRDefault="001D1A4B" w:rsidP="001D1A4B">
      <w:pPr>
        <w:spacing w:after="0" w:line="240" w:lineRule="auto"/>
        <w:ind w:firstLine="72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детском саду питание 4-х разовое на</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основе 10-дневного меню, разработанного НИИ питания РАМН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 xml:space="preserve">утвержденного </w:t>
      </w:r>
      <w:proofErr w:type="spellStart"/>
      <w:r w:rsidRPr="001D1A4B">
        <w:rPr>
          <w:rFonts w:ascii="Times New Roman" w:eastAsia="Times New Roman" w:hAnsi="Times New Roman" w:cs="Times New Roman"/>
          <w:color w:val="000000"/>
          <w:sz w:val="27"/>
          <w:szCs w:val="27"/>
        </w:rPr>
        <w:t>Роспотребнадзором</w:t>
      </w:r>
      <w:proofErr w:type="spellEnd"/>
      <w:r w:rsidRPr="001D1A4B">
        <w:rPr>
          <w:rFonts w:ascii="Times New Roman" w:eastAsia="Times New Roman" w:hAnsi="Times New Roman" w:cs="Times New Roman"/>
          <w:color w:val="000000"/>
          <w:sz w:val="27"/>
          <w:szCs w:val="27"/>
        </w:rPr>
        <w:t>, сбалансировано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основным ингредиентам, калорийности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максимальным использованием свежих овощей, фруктов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продуктов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повышенным содержанием белка.</w:t>
      </w:r>
    </w:p>
    <w:p w:rsidR="001D1A4B" w:rsidRPr="001D1A4B" w:rsidRDefault="001D1A4B" w:rsidP="001D1A4B">
      <w:pPr>
        <w:spacing w:after="0" w:line="240" w:lineRule="auto"/>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b/>
          <w:bCs/>
          <w:color w:val="000000"/>
          <w:sz w:val="27"/>
          <w:szCs w:val="27"/>
        </w:rPr>
        <w:t xml:space="preserve">Вывод: </w:t>
      </w:r>
      <w:r w:rsidRPr="001D1A4B">
        <w:rPr>
          <w:rFonts w:ascii="Times New Roman" w:eastAsia="Times New Roman" w:hAnsi="Times New Roman" w:cs="Times New Roman"/>
          <w:color w:val="000000"/>
          <w:sz w:val="27"/>
          <w:szCs w:val="27"/>
        </w:rPr>
        <w:t>положительными результатами работы детского сада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сохранению и</w:t>
      </w:r>
      <w:r w:rsidRPr="001D1A4B">
        <w:rPr>
          <w:rFonts w:ascii="Times New Roman" w:eastAsia="Times New Roman" w:hAnsi="Times New Roman" w:cs="Times New Roman"/>
          <w:color w:val="000000"/>
          <w:sz w:val="27"/>
          <w:szCs w:val="27"/>
          <w:lang w:val="en-US"/>
        </w:rPr>
        <w:t> </w:t>
      </w:r>
      <w:bookmarkStart w:id="2" w:name="_Hlk166251109"/>
      <w:r w:rsidRPr="001D1A4B">
        <w:rPr>
          <w:rFonts w:ascii="Times New Roman" w:eastAsia="Times New Roman" w:hAnsi="Times New Roman" w:cs="Times New Roman"/>
          <w:color w:val="000000"/>
          <w:sz w:val="27"/>
          <w:szCs w:val="27"/>
        </w:rPr>
        <w:t>укреплению здоровья детей можно считать:</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lastRenderedPageBreak/>
        <w:t>увеличение индекса здоровья на 0,6,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сравнению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показателем предыдущего года;</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lang w:val="en-US"/>
        </w:rPr>
      </w:pPr>
      <w:proofErr w:type="spellStart"/>
      <w:r w:rsidRPr="001D1A4B">
        <w:rPr>
          <w:rFonts w:ascii="Times New Roman" w:eastAsia="Times New Roman" w:hAnsi="Times New Roman" w:cs="Times New Roman"/>
          <w:color w:val="000000"/>
          <w:sz w:val="27"/>
          <w:szCs w:val="27"/>
          <w:lang w:val="en-US"/>
        </w:rPr>
        <w:t>отсутствие</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травм</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среди</w:t>
      </w:r>
      <w:proofErr w:type="spellEnd"/>
      <w:r w:rsidRPr="001D1A4B">
        <w:rPr>
          <w:rFonts w:ascii="Times New Roman" w:eastAsia="Times New Roman" w:hAnsi="Times New Roman" w:cs="Times New Roman"/>
          <w:color w:val="000000"/>
          <w:sz w:val="27"/>
          <w:szCs w:val="27"/>
          <w:lang w:val="en-US"/>
        </w:rPr>
        <w:t xml:space="preserve"> </w:t>
      </w:r>
      <w:proofErr w:type="spellStart"/>
      <w:r w:rsidRPr="001D1A4B">
        <w:rPr>
          <w:rFonts w:ascii="Times New Roman" w:eastAsia="Times New Roman" w:hAnsi="Times New Roman" w:cs="Times New Roman"/>
          <w:color w:val="000000"/>
          <w:sz w:val="27"/>
          <w:szCs w:val="27"/>
          <w:lang w:val="en-US"/>
        </w:rPr>
        <w:t>обучающихся</w:t>
      </w:r>
      <w:proofErr w:type="spellEnd"/>
      <w:r w:rsidRPr="001D1A4B">
        <w:rPr>
          <w:rFonts w:ascii="Times New Roman" w:eastAsia="Times New Roman" w:hAnsi="Times New Roman" w:cs="Times New Roman"/>
          <w:color w:val="000000"/>
          <w:sz w:val="27"/>
          <w:szCs w:val="27"/>
          <w:lang w:val="en-US"/>
        </w:rPr>
        <w:t>;</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увеличение</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числа детей с 2 группой здоровья;</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уменьшение числа детей с 1 группой здоровья;</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снижение соматических заболеваний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инфекционной заболеваемости;</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улучшение показателя пропуска одним ребенком по</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болезни;</w:t>
      </w:r>
    </w:p>
    <w:p w:rsidR="001D1A4B" w:rsidRPr="001D1A4B" w:rsidRDefault="001D1A4B" w:rsidP="001D1A4B">
      <w:pPr>
        <w:numPr>
          <w:ilvl w:val="0"/>
          <w:numId w:val="21"/>
        </w:numPr>
        <w:spacing w:before="100" w:beforeAutospacing="1" w:after="0" w:afterAutospacing="1" w:line="240" w:lineRule="auto"/>
        <w:ind w:left="780" w:right="180"/>
        <w:contextualSpacing/>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намечающуюся тенденцию к</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снижению числа некоторых видов заболеваний благодаря систематической работе медицинского персонала, педагогов в детском саду;</w:t>
      </w:r>
    </w:p>
    <w:p w:rsidR="001D1A4B" w:rsidRPr="001D1A4B" w:rsidRDefault="001D1A4B" w:rsidP="001D1A4B">
      <w:pPr>
        <w:numPr>
          <w:ilvl w:val="0"/>
          <w:numId w:val="21"/>
        </w:numPr>
        <w:spacing w:before="100" w:beforeAutospacing="1" w:after="0" w:afterAutospacing="1" w:line="240" w:lineRule="auto"/>
        <w:ind w:left="780" w:right="180"/>
        <w:jc w:val="both"/>
        <w:rPr>
          <w:rFonts w:ascii="Times New Roman" w:eastAsia="Times New Roman" w:hAnsi="Times New Roman" w:cs="Times New Roman"/>
          <w:color w:val="000000"/>
          <w:sz w:val="27"/>
          <w:szCs w:val="27"/>
        </w:rPr>
      </w:pPr>
      <w:r w:rsidRPr="001D1A4B">
        <w:rPr>
          <w:rFonts w:ascii="Times New Roman" w:eastAsia="Times New Roman" w:hAnsi="Times New Roman" w:cs="Times New Roman"/>
          <w:color w:val="000000"/>
          <w:sz w:val="27"/>
          <w:szCs w:val="27"/>
        </w:rPr>
        <w:t>уменьшение числа ни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разу не</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болевших детей на  1,2 ребенка.</w:t>
      </w:r>
    </w:p>
    <w:bookmarkEnd w:id="2"/>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r w:rsidRPr="001D1A4B">
        <w:rPr>
          <w:rFonts w:ascii="Times New Roman" w:eastAsia="Times New Roman" w:hAnsi="Times New Roman" w:cs="Times New Roman"/>
          <w:color w:val="000000"/>
          <w:sz w:val="27"/>
          <w:szCs w:val="27"/>
        </w:rPr>
        <w:t>Однако существует тот факт, что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детский сад приходят дети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ослабленным здоровьем, хроническими заболеваниями, патологиями, в</w:t>
      </w:r>
      <w:r w:rsidRPr="001D1A4B">
        <w:rPr>
          <w:rFonts w:ascii="Times New Roman" w:eastAsia="Times New Roman" w:hAnsi="Times New Roman" w:cs="Times New Roman"/>
          <w:color w:val="000000"/>
          <w:sz w:val="27"/>
          <w:szCs w:val="27"/>
          <w:lang w:val="en-US"/>
        </w:rPr>
        <w:t> </w:t>
      </w:r>
      <w:proofErr w:type="gramStart"/>
      <w:r w:rsidRPr="001D1A4B">
        <w:rPr>
          <w:rFonts w:ascii="Times New Roman" w:eastAsia="Times New Roman" w:hAnsi="Times New Roman" w:cs="Times New Roman"/>
          <w:color w:val="000000"/>
          <w:sz w:val="27"/>
          <w:szCs w:val="27"/>
        </w:rPr>
        <w:t>связи</w:t>
      </w:r>
      <w:proofErr w:type="gramEnd"/>
      <w:r w:rsidRPr="001D1A4B">
        <w:rPr>
          <w:rFonts w:ascii="Times New Roman" w:eastAsia="Times New Roman" w:hAnsi="Times New Roman" w:cs="Times New Roman"/>
          <w:color w:val="000000"/>
          <w:sz w:val="27"/>
          <w:szCs w:val="27"/>
        </w:rPr>
        <w:t xml:space="preserve">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чем перед коллективом детского сада остается необходимость введения в</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работу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дошкольниками более эффективных форм и</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методов по</w:t>
      </w:r>
      <w:r w:rsidRPr="001D1A4B">
        <w:rPr>
          <w:rFonts w:ascii="Times New Roman" w:eastAsia="Times New Roman" w:hAnsi="Times New Roman" w:cs="Times New Roman"/>
          <w:color w:val="000000"/>
          <w:sz w:val="27"/>
          <w:szCs w:val="27"/>
          <w:lang w:val="en-US"/>
        </w:rPr>
        <w:t> </w:t>
      </w:r>
      <w:proofErr w:type="spellStart"/>
      <w:r w:rsidRPr="001D1A4B">
        <w:rPr>
          <w:rFonts w:ascii="Times New Roman" w:eastAsia="Times New Roman" w:hAnsi="Times New Roman" w:cs="Times New Roman"/>
          <w:color w:val="000000"/>
          <w:sz w:val="27"/>
          <w:szCs w:val="27"/>
        </w:rPr>
        <w:t>здоровьесбережению</w:t>
      </w:r>
      <w:proofErr w:type="spellEnd"/>
      <w:r w:rsidRPr="001D1A4B">
        <w:rPr>
          <w:rFonts w:ascii="Times New Roman" w:eastAsia="Times New Roman" w:hAnsi="Times New Roman" w:cs="Times New Roman"/>
          <w:color w:val="000000"/>
          <w:sz w:val="27"/>
          <w:szCs w:val="27"/>
        </w:rPr>
        <w:t xml:space="preserve"> с</w:t>
      </w:r>
      <w:r w:rsidRPr="001D1A4B">
        <w:rPr>
          <w:rFonts w:ascii="Times New Roman" w:eastAsia="Times New Roman" w:hAnsi="Times New Roman" w:cs="Times New Roman"/>
          <w:color w:val="000000"/>
          <w:sz w:val="27"/>
          <w:szCs w:val="27"/>
          <w:lang w:val="en-US"/>
        </w:rPr>
        <w:t> </w:t>
      </w:r>
      <w:r w:rsidRPr="001D1A4B">
        <w:rPr>
          <w:rFonts w:ascii="Times New Roman" w:eastAsia="Times New Roman" w:hAnsi="Times New Roman" w:cs="Times New Roman"/>
          <w:color w:val="000000"/>
          <w:sz w:val="27"/>
          <w:szCs w:val="27"/>
        </w:rPr>
        <w:t>учетом индивидуальных особенностей детей, чтобы заболеваемость дошкольников снижалась.</w:t>
      </w:r>
      <w:r w:rsidRPr="001D1A4B">
        <w:rPr>
          <w:rFonts w:ascii="Times New Roman" w:eastAsia="Calibri" w:hAnsi="Times New Roman" w:cs="Times New Roman"/>
          <w:color w:val="000000"/>
          <w:sz w:val="27"/>
          <w:szCs w:val="27"/>
        </w:rPr>
        <w:t xml:space="preserve"> </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Дополнительное образование</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Детский сад реализует программы дополнительного образования в соответствии с Порядком организации и осуществления образовательной деятельности по дополнительным общеобразовательным программам, утвержденным приказом </w:t>
      </w:r>
      <w:proofErr w:type="spellStart"/>
      <w:r w:rsidRPr="001D1A4B">
        <w:rPr>
          <w:rFonts w:ascii="Times New Roman" w:eastAsia="Calibri" w:hAnsi="Times New Roman" w:cs="Times New Roman"/>
          <w:color w:val="000000"/>
          <w:sz w:val="27"/>
          <w:szCs w:val="27"/>
        </w:rPr>
        <w:t>Минпросвещения</w:t>
      </w:r>
      <w:proofErr w:type="spellEnd"/>
      <w:r w:rsidRPr="001D1A4B">
        <w:rPr>
          <w:rFonts w:ascii="Times New Roman" w:eastAsia="Calibri" w:hAnsi="Times New Roman" w:cs="Times New Roman"/>
          <w:color w:val="000000"/>
          <w:sz w:val="27"/>
          <w:szCs w:val="27"/>
        </w:rPr>
        <w:t xml:space="preserve"> России от 27.07.2022 № 629. </w:t>
      </w:r>
    </w:p>
    <w:p w:rsidR="001D1A4B" w:rsidRPr="001D1A4B" w:rsidRDefault="001D1A4B" w:rsidP="001D1A4B">
      <w:pPr>
        <w:autoSpaceDE w:val="0"/>
        <w:autoSpaceDN w:val="0"/>
        <w:adjustRightInd w:val="0"/>
        <w:spacing w:after="0" w:line="240" w:lineRule="auto"/>
        <w:ind w:firstLine="720"/>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В детском саду в 2023-2024 учебном году дополнительные общеразвивающие программы реализовались по трем направлениям: речевому </w:t>
      </w:r>
      <w:proofErr w:type="gramStart"/>
      <w:r w:rsidRPr="001D1A4B">
        <w:rPr>
          <w:rFonts w:ascii="Times New Roman" w:eastAsia="Calibri" w:hAnsi="Times New Roman" w:cs="Times New Roman"/>
          <w:color w:val="000000"/>
          <w:sz w:val="27"/>
          <w:szCs w:val="27"/>
        </w:rPr>
        <w:t>-«</w:t>
      </w:r>
      <w:proofErr w:type="gramEnd"/>
      <w:r w:rsidRPr="001D1A4B">
        <w:rPr>
          <w:rFonts w:ascii="Times New Roman" w:eastAsia="Times New Roman" w:hAnsi="Times New Roman" w:cs="Times New Roman"/>
          <w:sz w:val="27"/>
          <w:szCs w:val="27"/>
          <w:lang w:eastAsia="ru-RU"/>
        </w:rPr>
        <w:t>Веселый английский»</w:t>
      </w:r>
      <w:r w:rsidRPr="001D1A4B">
        <w:rPr>
          <w:rFonts w:ascii="Times New Roman" w:eastAsia="Calibri" w:hAnsi="Times New Roman" w:cs="Times New Roman"/>
          <w:i/>
          <w:iCs/>
          <w:color w:val="000000"/>
          <w:sz w:val="27"/>
          <w:szCs w:val="27"/>
        </w:rPr>
        <w:t xml:space="preserve">, </w:t>
      </w:r>
      <w:r w:rsidRPr="001D1A4B">
        <w:rPr>
          <w:rFonts w:ascii="Times New Roman" w:eastAsia="Calibri" w:hAnsi="Times New Roman" w:cs="Times New Roman"/>
          <w:color w:val="000000"/>
          <w:sz w:val="27"/>
          <w:szCs w:val="27"/>
        </w:rPr>
        <w:t xml:space="preserve">физкультурно-оздоровительному - </w:t>
      </w:r>
      <w:r w:rsidRPr="001D1A4B">
        <w:rPr>
          <w:rFonts w:ascii="Times New Roman" w:eastAsia="Times New Roman" w:hAnsi="Times New Roman" w:cs="Times New Roman"/>
          <w:color w:val="000000"/>
          <w:sz w:val="27"/>
          <w:szCs w:val="27"/>
          <w:lang w:eastAsia="ru-RU"/>
        </w:rPr>
        <w:t>«</w:t>
      </w:r>
      <w:r w:rsidRPr="001D1A4B">
        <w:rPr>
          <w:rFonts w:ascii="Times New Roman" w:eastAsia="Times New Roman" w:hAnsi="Times New Roman" w:cs="Times New Roman"/>
          <w:sz w:val="27"/>
          <w:szCs w:val="27"/>
          <w:lang w:eastAsia="ru-RU"/>
        </w:rPr>
        <w:t>Грация»</w:t>
      </w:r>
      <w:r w:rsidRPr="001D1A4B">
        <w:rPr>
          <w:rFonts w:ascii="Times New Roman" w:eastAsia="Calibri" w:hAnsi="Times New Roman" w:cs="Times New Roman"/>
          <w:color w:val="000000"/>
          <w:sz w:val="27"/>
          <w:szCs w:val="27"/>
        </w:rPr>
        <w:t xml:space="preserve">, </w:t>
      </w:r>
      <w:r w:rsidRPr="001D1A4B">
        <w:rPr>
          <w:rFonts w:ascii="Times New Roman" w:eastAsia="Times New Roman" w:hAnsi="Times New Roman" w:cs="Times New Roman"/>
          <w:sz w:val="27"/>
          <w:szCs w:val="27"/>
          <w:lang w:eastAsia="ru-RU"/>
        </w:rPr>
        <w:t>«Юный баскетболист»,</w:t>
      </w:r>
      <w:r w:rsidRPr="001D1A4B">
        <w:rPr>
          <w:rFonts w:ascii="Times New Roman" w:eastAsia="Calibri" w:hAnsi="Times New Roman" w:cs="Times New Roman"/>
          <w:color w:val="000000"/>
          <w:sz w:val="27"/>
          <w:szCs w:val="27"/>
        </w:rPr>
        <w:t xml:space="preserve"> коррекционно-развивающему  - </w:t>
      </w:r>
      <w:r w:rsidRPr="001D1A4B">
        <w:rPr>
          <w:rFonts w:ascii="Times New Roman" w:eastAsia="Times New Roman" w:hAnsi="Times New Roman" w:cs="Times New Roman"/>
          <w:sz w:val="27"/>
          <w:szCs w:val="27"/>
          <w:lang w:eastAsia="ru-RU"/>
        </w:rPr>
        <w:t>«</w:t>
      </w:r>
      <w:proofErr w:type="spellStart"/>
      <w:r w:rsidRPr="001D1A4B">
        <w:rPr>
          <w:rFonts w:ascii="Times New Roman" w:eastAsia="Times New Roman" w:hAnsi="Times New Roman" w:cs="Times New Roman"/>
          <w:sz w:val="27"/>
          <w:szCs w:val="27"/>
          <w:lang w:eastAsia="ru-RU"/>
        </w:rPr>
        <w:t>Речецветик</w:t>
      </w:r>
      <w:proofErr w:type="spellEnd"/>
      <w:r w:rsidRPr="001D1A4B">
        <w:rPr>
          <w:rFonts w:ascii="Times New Roman" w:eastAsia="Times New Roman" w:hAnsi="Times New Roman" w:cs="Times New Roman"/>
          <w:sz w:val="27"/>
          <w:szCs w:val="27"/>
          <w:lang w:eastAsia="ru-RU"/>
        </w:rPr>
        <w:t>».</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Источник финансирования: средства физических лиц. </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Анализ родительского опроса, проведенного в </w:t>
      </w:r>
      <w:r w:rsidRPr="001D1A4B">
        <w:rPr>
          <w:rFonts w:ascii="Times New Roman" w:eastAsia="Calibri" w:hAnsi="Times New Roman" w:cs="Times New Roman"/>
          <w:iCs/>
          <w:color w:val="000000"/>
          <w:sz w:val="27"/>
          <w:szCs w:val="27"/>
        </w:rPr>
        <w:t>ноябре 2024 года</w:t>
      </w:r>
      <w:r w:rsidRPr="001D1A4B">
        <w:rPr>
          <w:rFonts w:ascii="Times New Roman" w:eastAsia="Calibri" w:hAnsi="Times New Roman" w:cs="Times New Roman"/>
          <w:color w:val="000000"/>
          <w:sz w:val="27"/>
          <w:szCs w:val="27"/>
        </w:rPr>
        <w:t>, показывает, что дополнительное образование в детском саду реализуется недостаточно активно, наблюдается незначительное снижение посещаемости занятий в сравнении с 2022-2023 учебным годом. Поэтому педагогам предложено организовать кружки по шахматам, по подготовке к обучению в школе.</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II. Оценка системы управления организации</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widowControl w:val="0"/>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Управление детским садом осуществляется в соответствии с действующим законодательством и уставом детского сада.</w:t>
      </w:r>
    </w:p>
    <w:p w:rsidR="001D1A4B" w:rsidRPr="001D1A4B" w:rsidRDefault="001D1A4B" w:rsidP="001D1A4B">
      <w:pPr>
        <w:widowControl w:val="0"/>
        <w:spacing w:after="0" w:line="240" w:lineRule="auto"/>
        <w:ind w:firstLine="567"/>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Управление детским садом строится на принципах единоначалия и коллегиальности. Коллегиальными органами управления являются: педагогический совет, общее собрание работников, родительский комитет. Единоличным исполнительным органом является руководитель – заведующий.</w:t>
      </w:r>
    </w:p>
    <w:p w:rsidR="001D1A4B" w:rsidRPr="001D1A4B" w:rsidRDefault="001D1A4B" w:rsidP="001D1A4B">
      <w:pPr>
        <w:widowControl w:val="0"/>
        <w:spacing w:after="0" w:line="240" w:lineRule="auto"/>
        <w:ind w:firstLine="567"/>
        <w:jc w:val="both"/>
        <w:rPr>
          <w:rFonts w:ascii="Times New Roman" w:eastAsia="Calibri" w:hAnsi="Times New Roman" w:cs="Times New Roman"/>
          <w:sz w:val="27"/>
          <w:szCs w:val="27"/>
        </w:rPr>
      </w:pPr>
    </w:p>
    <w:p w:rsidR="001D1A4B" w:rsidRDefault="001D1A4B" w:rsidP="001D1A4B">
      <w:pPr>
        <w:shd w:val="clear" w:color="auto" w:fill="FFFFFF"/>
        <w:spacing w:after="0" w:line="240" w:lineRule="auto"/>
        <w:jc w:val="center"/>
        <w:rPr>
          <w:rFonts w:ascii="Times New Roman" w:eastAsia="Times New Roman" w:hAnsi="Times New Roman" w:cs="Times New Roman"/>
          <w:bCs/>
          <w:sz w:val="27"/>
          <w:szCs w:val="27"/>
          <w:lang w:eastAsia="ru-RU"/>
        </w:rPr>
      </w:pPr>
    </w:p>
    <w:p w:rsidR="001D1A4B" w:rsidRPr="001D1A4B" w:rsidRDefault="001D1A4B" w:rsidP="001D1A4B">
      <w:pPr>
        <w:shd w:val="clear" w:color="auto" w:fill="FFFFFF"/>
        <w:spacing w:after="0" w:line="240" w:lineRule="auto"/>
        <w:jc w:val="center"/>
        <w:rPr>
          <w:rFonts w:ascii="Times New Roman" w:eastAsia="Times New Roman" w:hAnsi="Times New Roman" w:cs="Times New Roman"/>
          <w:bCs/>
          <w:sz w:val="27"/>
          <w:szCs w:val="27"/>
          <w:lang w:eastAsia="ru-RU"/>
        </w:rPr>
      </w:pPr>
      <w:r w:rsidRPr="001D1A4B">
        <w:rPr>
          <w:rFonts w:ascii="Times New Roman" w:eastAsia="Times New Roman" w:hAnsi="Times New Roman" w:cs="Times New Roman"/>
          <w:bCs/>
          <w:sz w:val="27"/>
          <w:szCs w:val="27"/>
          <w:lang w:eastAsia="ru-RU"/>
        </w:rPr>
        <w:lastRenderedPageBreak/>
        <w:t>Органы управления, действующие в детском саду</w:t>
      </w:r>
    </w:p>
    <w:p w:rsidR="001D1A4B" w:rsidRPr="001D1A4B" w:rsidRDefault="001D1A4B" w:rsidP="001D1A4B">
      <w:pPr>
        <w:shd w:val="clear" w:color="auto" w:fill="FFFFFF"/>
        <w:spacing w:after="0" w:line="240" w:lineRule="auto"/>
        <w:jc w:val="center"/>
        <w:rPr>
          <w:rFonts w:ascii="Times New Roman" w:eastAsia="Times New Roman" w:hAnsi="Times New Roman" w:cs="Times New Roman"/>
          <w:sz w:val="27"/>
          <w:szCs w:val="27"/>
          <w:lang w:eastAsia="ru-RU"/>
        </w:rPr>
      </w:pPr>
    </w:p>
    <w:tbl>
      <w:tblPr>
        <w:tblW w:w="4867" w:type="pct"/>
        <w:jc w:val="center"/>
        <w:shd w:val="clear" w:color="auto" w:fill="FFFFFF"/>
        <w:tblCellMar>
          <w:left w:w="0" w:type="dxa"/>
          <w:right w:w="0" w:type="dxa"/>
        </w:tblCellMar>
        <w:tblLook w:val="04A0" w:firstRow="1" w:lastRow="0" w:firstColumn="1" w:lastColumn="0" w:noHBand="0" w:noVBand="1"/>
      </w:tblPr>
      <w:tblGrid>
        <w:gridCol w:w="2055"/>
        <w:gridCol w:w="7232"/>
      </w:tblGrid>
      <w:tr w:rsidR="001D1A4B" w:rsidRPr="001D1A4B" w:rsidTr="00637905">
        <w:trPr>
          <w:jc w:val="center"/>
        </w:trPr>
        <w:tc>
          <w:tcPr>
            <w:tcW w:w="1070"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center"/>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Наименование органа</w:t>
            </w:r>
          </w:p>
        </w:tc>
        <w:tc>
          <w:tcPr>
            <w:tcW w:w="3930" w:type="pct"/>
            <w:tcBorders>
              <w:top w:val="single" w:sz="4" w:space="0" w:color="auto"/>
              <w:left w:val="single" w:sz="8" w:space="0" w:color="000080"/>
              <w:bottom w:val="single" w:sz="4" w:space="0" w:color="auto"/>
              <w:right w:val="single" w:sz="8" w:space="0" w:color="000080"/>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center"/>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Функции</w:t>
            </w:r>
          </w:p>
        </w:tc>
      </w:tr>
      <w:tr w:rsidR="001D1A4B" w:rsidRPr="001D1A4B" w:rsidTr="00637905">
        <w:trPr>
          <w:jc w:val="center"/>
        </w:trPr>
        <w:tc>
          <w:tcPr>
            <w:tcW w:w="1070" w:type="pct"/>
            <w:tcBorders>
              <w:top w:val="single" w:sz="8" w:space="0" w:color="000080"/>
              <w:left w:val="single" w:sz="8" w:space="0" w:color="000080"/>
              <w:right w:val="nil"/>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Заведующий</w:t>
            </w:r>
          </w:p>
        </w:tc>
        <w:tc>
          <w:tcPr>
            <w:tcW w:w="3930" w:type="pct"/>
            <w:tcBorders>
              <w:top w:val="single" w:sz="4" w:space="0" w:color="auto"/>
              <w:left w:val="single" w:sz="8" w:space="0" w:color="000080"/>
              <w:right w:val="single" w:sz="8" w:space="0" w:color="000080"/>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rsidR="001D1A4B" w:rsidRPr="001D1A4B" w:rsidTr="00637905">
        <w:trPr>
          <w:jc w:val="center"/>
        </w:trPr>
        <w:tc>
          <w:tcPr>
            <w:tcW w:w="1070" w:type="pct"/>
            <w:tcBorders>
              <w:left w:val="single" w:sz="8" w:space="0" w:color="000080"/>
              <w:bottom w:val="single" w:sz="4" w:space="0" w:color="auto"/>
              <w:right w:val="nil"/>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p>
        </w:tc>
        <w:tc>
          <w:tcPr>
            <w:tcW w:w="3930" w:type="pct"/>
            <w:tcBorders>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Рассматривает вопросы:</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развития образовательной организации;</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финансово-хозяйственной деятельности;</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материально-технического обеспечения</w:t>
            </w:r>
          </w:p>
        </w:tc>
      </w:tr>
      <w:tr w:rsidR="001D1A4B" w:rsidRPr="001D1A4B" w:rsidTr="00637905">
        <w:trPr>
          <w:jc w:val="center"/>
        </w:trPr>
        <w:tc>
          <w:tcPr>
            <w:tcW w:w="1070" w:type="pct"/>
            <w:tcBorders>
              <w:top w:val="single" w:sz="4" w:space="0" w:color="auto"/>
              <w:left w:val="single" w:sz="8" w:space="0" w:color="000080"/>
              <w:bottom w:val="single" w:sz="8" w:space="0" w:color="000080"/>
              <w:right w:val="nil"/>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Педагогический совет</w:t>
            </w:r>
          </w:p>
        </w:tc>
        <w:tc>
          <w:tcPr>
            <w:tcW w:w="3930"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Осуществляет текущее руководство образовательной деятельностью Детского сада, в том числе рассматривает вопросы:</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развития образовательных услуг;</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регламентации образовательных отношений;</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разработки образовательных программ;</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выбора учебников, учебных пособий, средств обучения и воспитания;</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материально-технического обеспечения образовательного процесса;</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аттестации, повышении квалификации педагогических работников;</w:t>
            </w:r>
          </w:p>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координации деятельности методических объединений</w:t>
            </w:r>
          </w:p>
        </w:tc>
      </w:tr>
      <w:tr w:rsidR="001D1A4B" w:rsidRPr="001D1A4B" w:rsidTr="00637905">
        <w:trPr>
          <w:jc w:val="center"/>
        </w:trPr>
        <w:tc>
          <w:tcPr>
            <w:tcW w:w="1070" w:type="pct"/>
            <w:tcBorders>
              <w:top w:val="nil"/>
              <w:left w:val="single" w:sz="8" w:space="0" w:color="000080"/>
              <w:bottom w:val="single" w:sz="4" w:space="0" w:color="auto"/>
              <w:right w:val="nil"/>
            </w:tcBorders>
            <w:shd w:val="clear" w:color="auto" w:fill="FFFFFF"/>
            <w:tcMar>
              <w:top w:w="0" w:type="dxa"/>
              <w:left w:w="78" w:type="dxa"/>
              <w:bottom w:w="0" w:type="dxa"/>
              <w:right w:w="108" w:type="dxa"/>
            </w:tcMar>
            <w:hideMark/>
          </w:tcPr>
          <w:p w:rsidR="001D1A4B" w:rsidRPr="001D1A4B" w:rsidRDefault="001D1A4B" w:rsidP="001D1A4B">
            <w:pPr>
              <w:spacing w:after="0" w:line="240" w:lineRule="auto"/>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Общее собрание работников</w:t>
            </w:r>
          </w:p>
        </w:tc>
        <w:tc>
          <w:tcPr>
            <w:tcW w:w="3930" w:type="pct"/>
            <w:tcBorders>
              <w:top w:val="nil"/>
              <w:left w:val="single" w:sz="8" w:space="0" w:color="000080"/>
              <w:bottom w:val="single" w:sz="4" w:space="0" w:color="auto"/>
              <w:right w:val="single" w:sz="8" w:space="0" w:color="000080"/>
            </w:tcBorders>
            <w:shd w:val="clear" w:color="auto" w:fill="FFFFFF"/>
            <w:tcMar>
              <w:top w:w="0" w:type="dxa"/>
              <w:left w:w="78" w:type="dxa"/>
              <w:bottom w:w="0" w:type="dxa"/>
              <w:right w:w="108" w:type="dxa"/>
            </w:tcMar>
            <w:hideMark/>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Реализует право работников участвовать в управлении образовательной организацией, в том числе:</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участвовать в разработке и принятии коллективного договора, Правил трудового распорядка, изменений и дополнений к ним;</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разрешать конфликтные ситуации между работниками и администрацией образовательной организации;</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 вносить предложения по корректировке плана мероприятий организации, совершенствованию ее работы и развитию материальной базы</w:t>
            </w:r>
          </w:p>
        </w:tc>
      </w:tr>
      <w:tr w:rsidR="001D1A4B" w:rsidRPr="001D1A4B" w:rsidTr="00637905">
        <w:trPr>
          <w:jc w:val="center"/>
        </w:trPr>
        <w:tc>
          <w:tcPr>
            <w:tcW w:w="1070" w:type="pct"/>
            <w:tcBorders>
              <w:top w:val="single" w:sz="4" w:space="0" w:color="auto"/>
              <w:left w:val="single" w:sz="4" w:space="0" w:color="auto"/>
              <w:bottom w:val="single" w:sz="4" w:space="0" w:color="auto"/>
              <w:right w:val="single" w:sz="4" w:space="0" w:color="auto"/>
            </w:tcBorders>
            <w:shd w:val="clear" w:color="auto" w:fill="FFFFFF"/>
            <w:tcMar>
              <w:top w:w="0" w:type="dxa"/>
              <w:left w:w="78" w:type="dxa"/>
              <w:bottom w:w="0" w:type="dxa"/>
              <w:right w:w="108" w:type="dxa"/>
            </w:tcMar>
          </w:tcPr>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ru-RU"/>
              </w:rPr>
              <w:t>Родительский комитет</w:t>
            </w: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p>
          <w:p w:rsidR="001D1A4B" w:rsidRPr="001D1A4B" w:rsidRDefault="001D1A4B" w:rsidP="001D1A4B">
            <w:pPr>
              <w:spacing w:after="0" w:line="240" w:lineRule="auto"/>
              <w:jc w:val="both"/>
              <w:rPr>
                <w:rFonts w:ascii="Times New Roman" w:eastAsia="Times New Roman" w:hAnsi="Times New Roman" w:cs="Times New Roman"/>
                <w:sz w:val="27"/>
                <w:szCs w:val="27"/>
                <w:lang w:eastAsia="ru-RU"/>
              </w:rPr>
            </w:pPr>
          </w:p>
        </w:tc>
        <w:tc>
          <w:tcPr>
            <w:tcW w:w="3930" w:type="pct"/>
            <w:tcBorders>
              <w:top w:val="single" w:sz="4" w:space="0" w:color="auto"/>
              <w:left w:val="single" w:sz="4" w:space="0" w:color="auto"/>
              <w:bottom w:val="single" w:sz="4" w:space="0" w:color="auto"/>
              <w:right w:val="single" w:sz="4" w:space="0" w:color="auto"/>
            </w:tcBorders>
            <w:shd w:val="clear" w:color="auto" w:fill="FFFFFF"/>
            <w:tcMar>
              <w:top w:w="0" w:type="dxa"/>
              <w:left w:w="78" w:type="dxa"/>
              <w:bottom w:w="0" w:type="dxa"/>
              <w:right w:w="108" w:type="dxa"/>
            </w:tcMar>
          </w:tcPr>
          <w:p w:rsidR="001D1A4B" w:rsidRPr="001D1A4B" w:rsidRDefault="001D1A4B" w:rsidP="001D1A4B">
            <w:pPr>
              <w:suppressAutoHyphens/>
              <w:spacing w:after="0" w:line="240" w:lineRule="auto"/>
              <w:jc w:val="both"/>
              <w:rPr>
                <w:rFonts w:ascii="Times New Roman" w:eastAsia="Times New Roman" w:hAnsi="Times New Roman" w:cs="Times New Roman"/>
                <w:sz w:val="27"/>
                <w:szCs w:val="27"/>
                <w:lang w:eastAsia="zh-CN"/>
              </w:rPr>
            </w:pPr>
            <w:r w:rsidRPr="001D1A4B">
              <w:rPr>
                <w:rFonts w:ascii="Times New Roman" w:eastAsia="Times New Roman" w:hAnsi="Times New Roman" w:cs="Times New Roman"/>
                <w:sz w:val="27"/>
                <w:szCs w:val="27"/>
                <w:lang w:eastAsia="zh-CN"/>
              </w:rPr>
              <w:t>Содействует руководству ДОУ в совершенствовании условий для осуществления образовательного процесса, охраны жизни и здоровья детей, свободного и гармоничного развития личности воспитанников;</w:t>
            </w:r>
          </w:p>
          <w:p w:rsidR="001D1A4B" w:rsidRPr="001D1A4B" w:rsidRDefault="001D1A4B" w:rsidP="001D1A4B">
            <w:pPr>
              <w:suppressAutoHyphens/>
              <w:spacing w:after="0" w:line="240" w:lineRule="auto"/>
              <w:contextualSpacing/>
              <w:jc w:val="both"/>
              <w:rPr>
                <w:rFonts w:ascii="Times New Roman" w:eastAsia="Times New Roman" w:hAnsi="Times New Roman" w:cs="Times New Roman"/>
                <w:sz w:val="27"/>
                <w:szCs w:val="27"/>
                <w:lang w:eastAsia="zh-CN"/>
              </w:rPr>
            </w:pPr>
            <w:r w:rsidRPr="001D1A4B">
              <w:rPr>
                <w:rFonts w:ascii="Times New Roman" w:eastAsia="Times New Roman" w:hAnsi="Times New Roman" w:cs="Times New Roman"/>
                <w:sz w:val="27"/>
                <w:szCs w:val="27"/>
                <w:lang w:eastAsia="zh-CN"/>
              </w:rPr>
              <w:t>- в рассматривании и принятии локальных актов в пределах своей компетенции;</w:t>
            </w:r>
          </w:p>
          <w:p w:rsidR="001D1A4B" w:rsidRPr="001D1A4B" w:rsidRDefault="001D1A4B" w:rsidP="001D1A4B">
            <w:pPr>
              <w:suppressAutoHyphens/>
              <w:spacing w:after="0" w:line="240" w:lineRule="auto"/>
              <w:contextualSpacing/>
              <w:jc w:val="both"/>
              <w:rPr>
                <w:rFonts w:ascii="Times New Roman" w:eastAsia="Times New Roman" w:hAnsi="Times New Roman" w:cs="Times New Roman"/>
                <w:sz w:val="27"/>
                <w:szCs w:val="27"/>
                <w:lang w:eastAsia="zh-CN"/>
              </w:rPr>
            </w:pPr>
            <w:r w:rsidRPr="001D1A4B">
              <w:rPr>
                <w:rFonts w:ascii="Times New Roman" w:eastAsia="Times New Roman" w:hAnsi="Times New Roman" w:cs="Times New Roman"/>
                <w:sz w:val="27"/>
                <w:szCs w:val="27"/>
                <w:lang w:eastAsia="zh-CN"/>
              </w:rPr>
              <w:t xml:space="preserve">-в защите законных прав и интересов воспитанников; </w:t>
            </w:r>
          </w:p>
          <w:p w:rsidR="001D1A4B" w:rsidRPr="001D1A4B" w:rsidRDefault="001D1A4B" w:rsidP="001D1A4B">
            <w:pPr>
              <w:suppressAutoHyphens/>
              <w:spacing w:after="0" w:line="240" w:lineRule="auto"/>
              <w:contextualSpacing/>
              <w:jc w:val="both"/>
              <w:rPr>
                <w:rFonts w:ascii="Times New Roman" w:eastAsia="Times New Roman" w:hAnsi="Times New Roman" w:cs="Times New Roman"/>
                <w:sz w:val="27"/>
                <w:szCs w:val="27"/>
                <w:lang w:eastAsia="zh-CN"/>
              </w:rPr>
            </w:pPr>
            <w:r w:rsidRPr="001D1A4B">
              <w:rPr>
                <w:rFonts w:ascii="Times New Roman" w:eastAsia="Times New Roman" w:hAnsi="Times New Roman" w:cs="Times New Roman"/>
                <w:sz w:val="27"/>
                <w:szCs w:val="27"/>
                <w:lang w:eastAsia="zh-CN"/>
              </w:rPr>
              <w:lastRenderedPageBreak/>
              <w:t>- в организации и проведении воспитательных мероприятий.</w:t>
            </w:r>
          </w:p>
          <w:p w:rsidR="001D1A4B" w:rsidRPr="001D1A4B" w:rsidRDefault="001D1A4B" w:rsidP="001D1A4B">
            <w:pPr>
              <w:suppressAutoHyphens/>
              <w:spacing w:after="0" w:line="240" w:lineRule="auto"/>
              <w:contextualSpacing/>
              <w:jc w:val="both"/>
              <w:rPr>
                <w:rFonts w:ascii="Times New Roman" w:eastAsia="Times New Roman" w:hAnsi="Times New Roman" w:cs="Times New Roman"/>
                <w:sz w:val="27"/>
                <w:szCs w:val="27"/>
                <w:lang w:eastAsia="ru-RU"/>
              </w:rPr>
            </w:pPr>
            <w:r w:rsidRPr="001D1A4B">
              <w:rPr>
                <w:rFonts w:ascii="Times New Roman" w:eastAsia="Times New Roman" w:hAnsi="Times New Roman" w:cs="Times New Roman"/>
                <w:sz w:val="27"/>
                <w:szCs w:val="27"/>
                <w:lang w:eastAsia="zh-CN"/>
              </w:rPr>
              <w:t xml:space="preserve"> Организовывает работу с родителями (законными представителями) воспитанников по разъяснению их прав и обязанностей, значения всестороннего воспитания и развития ребенка в семье, взаимодействию семьи и Детского сада в вопросах воспитания.</w:t>
            </w:r>
          </w:p>
        </w:tc>
      </w:tr>
    </w:tbl>
    <w:p w:rsidR="001D1A4B" w:rsidRPr="001D1A4B" w:rsidRDefault="001D1A4B" w:rsidP="001D1A4B">
      <w:pPr>
        <w:widowControl w:val="0"/>
        <w:spacing w:after="0" w:line="240" w:lineRule="auto"/>
        <w:jc w:val="both"/>
        <w:rPr>
          <w:rFonts w:ascii="Times New Roman" w:eastAsia="Calibri" w:hAnsi="Times New Roman" w:cs="Times New Roman"/>
          <w:sz w:val="27"/>
          <w:szCs w:val="27"/>
        </w:rPr>
      </w:pPr>
    </w:p>
    <w:p w:rsidR="001D1A4B" w:rsidRPr="001D1A4B" w:rsidRDefault="001D1A4B" w:rsidP="001D1A4B">
      <w:pPr>
        <w:widowControl w:val="0"/>
        <w:spacing w:after="0" w:line="240" w:lineRule="auto"/>
        <w:ind w:firstLine="708"/>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Структура и система управления соответствуют специфике деятельности детского сада.</w:t>
      </w:r>
    </w:p>
    <w:p w:rsidR="001D1A4B" w:rsidRPr="001D1A4B" w:rsidRDefault="001D1A4B" w:rsidP="001D1A4B">
      <w:pPr>
        <w:widowControl w:val="0"/>
        <w:spacing w:after="0" w:line="240" w:lineRule="auto"/>
        <w:ind w:firstLine="708"/>
        <w:jc w:val="both"/>
        <w:rPr>
          <w:rFonts w:ascii="Times New Roman" w:eastAsia="Calibri" w:hAnsi="Times New Roman" w:cs="Times New Roman"/>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 xml:space="preserve">III. Оценка содержания и качества подготовки </w:t>
      </w:r>
      <w:proofErr w:type="gramStart"/>
      <w:r w:rsidRPr="001D1A4B">
        <w:rPr>
          <w:rFonts w:ascii="Times New Roman" w:eastAsia="Calibri" w:hAnsi="Times New Roman" w:cs="Times New Roman"/>
          <w:b/>
          <w:bCs/>
          <w:color w:val="000000"/>
          <w:sz w:val="27"/>
          <w:szCs w:val="27"/>
        </w:rPr>
        <w:t>обучающихся</w:t>
      </w:r>
      <w:proofErr w:type="gramEnd"/>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Уровень развития детей анализируется по итогам педагогической диагностики. Формы проведения диагностики:</w:t>
      </w:r>
    </w:p>
    <w:p w:rsidR="001D1A4B" w:rsidRPr="001D1A4B" w:rsidRDefault="001D1A4B" w:rsidP="001D1A4B">
      <w:pPr>
        <w:numPr>
          <w:ilvl w:val="0"/>
          <w:numId w:val="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диагностические занятия (по каждому разделу программы);</w:t>
      </w:r>
    </w:p>
    <w:p w:rsidR="001D1A4B" w:rsidRPr="001D1A4B" w:rsidRDefault="001D1A4B" w:rsidP="001D1A4B">
      <w:pPr>
        <w:numPr>
          <w:ilvl w:val="0"/>
          <w:numId w:val="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диагностические срезы;</w:t>
      </w:r>
    </w:p>
    <w:p w:rsidR="001D1A4B" w:rsidRPr="001D1A4B" w:rsidRDefault="001D1A4B" w:rsidP="001D1A4B">
      <w:pPr>
        <w:numPr>
          <w:ilvl w:val="0"/>
          <w:numId w:val="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наблюдения, итоговые занятия.</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Разработаны диагностические карты освоения ООП </w:t>
      </w:r>
      <w:proofErr w:type="gramStart"/>
      <w:r w:rsidRPr="001D1A4B">
        <w:rPr>
          <w:rFonts w:ascii="Times New Roman" w:eastAsia="Calibri" w:hAnsi="Times New Roman" w:cs="Times New Roman"/>
          <w:iCs/>
          <w:color w:val="000000"/>
          <w:sz w:val="27"/>
          <w:szCs w:val="27"/>
        </w:rPr>
        <w:t>ДО</w:t>
      </w:r>
      <w:proofErr w:type="gramEnd"/>
      <w:r w:rsidRPr="001D1A4B">
        <w:rPr>
          <w:rFonts w:ascii="Times New Roman" w:eastAsia="Calibri" w:hAnsi="Times New Roman" w:cs="Times New Roman"/>
          <w:iCs/>
          <w:color w:val="000000"/>
          <w:sz w:val="27"/>
          <w:szCs w:val="27"/>
        </w:rPr>
        <w:t xml:space="preserve">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ООП </w:t>
      </w:r>
      <w:proofErr w:type="gramStart"/>
      <w:r w:rsidRPr="001D1A4B">
        <w:rPr>
          <w:rFonts w:ascii="Times New Roman" w:eastAsia="Calibri" w:hAnsi="Times New Roman" w:cs="Times New Roman"/>
          <w:iCs/>
          <w:color w:val="000000"/>
          <w:sz w:val="27"/>
          <w:szCs w:val="27"/>
        </w:rPr>
        <w:t>ДО</w:t>
      </w:r>
      <w:proofErr w:type="gramEnd"/>
      <w:r w:rsidRPr="001D1A4B">
        <w:rPr>
          <w:rFonts w:ascii="Times New Roman" w:eastAsia="Calibri" w:hAnsi="Times New Roman" w:cs="Times New Roman"/>
          <w:iCs/>
          <w:color w:val="000000"/>
          <w:sz w:val="27"/>
          <w:szCs w:val="27"/>
        </w:rPr>
        <w:t> </w:t>
      </w:r>
      <w:proofErr w:type="gramStart"/>
      <w:r w:rsidRPr="001D1A4B">
        <w:rPr>
          <w:rFonts w:ascii="Times New Roman" w:eastAsia="Calibri" w:hAnsi="Times New Roman" w:cs="Times New Roman"/>
          <w:iCs/>
          <w:color w:val="000000"/>
          <w:sz w:val="27"/>
          <w:szCs w:val="27"/>
        </w:rPr>
        <w:t>на</w:t>
      </w:r>
      <w:proofErr w:type="gramEnd"/>
      <w:r w:rsidRPr="001D1A4B">
        <w:rPr>
          <w:rFonts w:ascii="Times New Roman" w:eastAsia="Calibri" w:hAnsi="Times New Roman" w:cs="Times New Roman"/>
          <w:iCs/>
          <w:color w:val="000000"/>
          <w:sz w:val="27"/>
          <w:szCs w:val="27"/>
        </w:rPr>
        <w:t> конец 2024 года выглядят следующим образом.</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Качество освоения воспитанниками ООП </w:t>
      </w:r>
      <w:proofErr w:type="gramStart"/>
      <w:r w:rsidRPr="001D1A4B">
        <w:rPr>
          <w:rFonts w:ascii="Times New Roman" w:eastAsia="Calibri" w:hAnsi="Times New Roman" w:cs="Times New Roman"/>
          <w:iCs/>
          <w:color w:val="000000"/>
          <w:sz w:val="27"/>
          <w:szCs w:val="27"/>
        </w:rPr>
        <w:t>ДО</w:t>
      </w:r>
      <w:proofErr w:type="gramEnd"/>
      <w:r w:rsidRPr="001D1A4B">
        <w:rPr>
          <w:rFonts w:ascii="Times New Roman" w:eastAsia="Calibri" w:hAnsi="Times New Roman" w:cs="Times New Roman"/>
          <w:iCs/>
          <w:color w:val="000000"/>
          <w:sz w:val="27"/>
          <w:szCs w:val="27"/>
        </w:rPr>
        <w:t>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Cs/>
          <w:color w:val="000000"/>
          <w:sz w:val="27"/>
          <w:szCs w:val="27"/>
        </w:rPr>
      </w:pPr>
      <w:r w:rsidRPr="001D1A4B">
        <w:rPr>
          <w:rFonts w:ascii="Times New Roman" w:eastAsia="Calibri" w:hAnsi="Times New Roman" w:cs="Times New Roman"/>
          <w:color w:val="000000"/>
          <w:sz w:val="27"/>
          <w:szCs w:val="27"/>
        </w:rPr>
        <w:t xml:space="preserve"> по образовательным областям</w:t>
      </w:r>
      <w:r w:rsidRPr="001D1A4B">
        <w:rPr>
          <w:rFonts w:ascii="Times New Roman" w:eastAsia="Calibri" w:hAnsi="Times New Roman" w:cs="Times New Roman"/>
          <w:i/>
          <w:color w:val="000000"/>
          <w:sz w:val="27"/>
          <w:szCs w:val="27"/>
        </w:rPr>
        <w:t xml:space="preserve"> </w:t>
      </w:r>
      <w:r w:rsidRPr="001D1A4B">
        <w:rPr>
          <w:rFonts w:ascii="Times New Roman" w:eastAsia="Calibri" w:hAnsi="Times New Roman" w:cs="Times New Roman"/>
          <w:iCs/>
          <w:color w:val="000000"/>
          <w:sz w:val="27"/>
          <w:szCs w:val="27"/>
        </w:rPr>
        <w:t xml:space="preserve">на конец 2023-2024 </w:t>
      </w:r>
      <w:proofErr w:type="spellStart"/>
      <w:r w:rsidRPr="001D1A4B">
        <w:rPr>
          <w:rFonts w:ascii="Times New Roman" w:eastAsia="Calibri" w:hAnsi="Times New Roman" w:cs="Times New Roman"/>
          <w:iCs/>
          <w:color w:val="000000"/>
          <w:sz w:val="27"/>
          <w:szCs w:val="27"/>
        </w:rPr>
        <w:t>уч</w:t>
      </w:r>
      <w:proofErr w:type="gramStart"/>
      <w:r w:rsidRPr="001D1A4B">
        <w:rPr>
          <w:rFonts w:ascii="Times New Roman" w:eastAsia="Calibri" w:hAnsi="Times New Roman" w:cs="Times New Roman"/>
          <w:iCs/>
          <w:color w:val="000000"/>
          <w:sz w:val="27"/>
          <w:szCs w:val="27"/>
        </w:rPr>
        <w:t>.г</w:t>
      </w:r>
      <w:proofErr w:type="gramEnd"/>
      <w:r w:rsidRPr="001D1A4B">
        <w:rPr>
          <w:rFonts w:ascii="Times New Roman" w:eastAsia="Calibri" w:hAnsi="Times New Roman" w:cs="Times New Roman"/>
          <w:iCs/>
          <w:color w:val="000000"/>
          <w:sz w:val="27"/>
          <w:szCs w:val="27"/>
        </w:rPr>
        <w:t>од</w:t>
      </w:r>
      <w:proofErr w:type="spellEnd"/>
    </w:p>
    <w:p w:rsidR="001D1A4B" w:rsidRPr="001D1A4B" w:rsidRDefault="001D1A4B" w:rsidP="001D1A4B">
      <w:pPr>
        <w:tabs>
          <w:tab w:val="left" w:pos="2532"/>
        </w:tabs>
        <w:spacing w:after="0" w:line="256" w:lineRule="auto"/>
        <w:rPr>
          <w:rFonts w:ascii="Calibri" w:eastAsia="Calibri" w:hAnsi="Calibri" w:cs="Calibri"/>
          <w:b/>
          <w:bCs/>
          <w:color w:val="000000"/>
          <w:sz w:val="24"/>
          <w:szCs w:val="24"/>
        </w:rPr>
      </w:pPr>
    </w:p>
    <w:p w:rsidR="001D1A4B" w:rsidRPr="001D1A4B" w:rsidRDefault="001D1A4B" w:rsidP="001D1A4B">
      <w:pPr>
        <w:tabs>
          <w:tab w:val="left" w:pos="2232"/>
        </w:tabs>
        <w:spacing w:after="0" w:line="256" w:lineRule="auto"/>
        <w:rPr>
          <w:rFonts w:ascii="Calibri" w:eastAsia="Calibri" w:hAnsi="Calibri" w:cs="Calibri"/>
          <w:b/>
          <w:bCs/>
          <w:color w:val="000000"/>
          <w:sz w:val="24"/>
          <w:szCs w:val="24"/>
        </w:rPr>
      </w:pPr>
    </w:p>
    <w:p w:rsidR="001D1A4B" w:rsidRPr="001D1A4B" w:rsidRDefault="001D1A4B" w:rsidP="001D1A4B">
      <w:pPr>
        <w:spacing w:after="0" w:line="256" w:lineRule="auto"/>
        <w:jc w:val="center"/>
        <w:rPr>
          <w:rFonts w:ascii="Calibri" w:eastAsia="Calibri" w:hAnsi="Calibri" w:cs="Calibri"/>
          <w:b/>
          <w:bCs/>
          <w:color w:val="000000"/>
          <w:sz w:val="24"/>
          <w:szCs w:val="24"/>
        </w:rPr>
      </w:pPr>
      <w:r w:rsidRPr="001D1A4B">
        <w:rPr>
          <w:rFonts w:ascii="Calibri" w:eastAsia="Calibri" w:hAnsi="Calibri" w:cs="Calibri"/>
          <w:b/>
          <w:bCs/>
          <w:noProof/>
          <w:color w:val="000000"/>
          <w:sz w:val="24"/>
          <w:szCs w:val="24"/>
          <w:lang w:eastAsia="ru-RU"/>
        </w:rPr>
        <w:drawing>
          <wp:inline distT="0" distB="0" distL="0" distR="0" wp14:anchorId="1DCD4C77" wp14:editId="67FB345D">
            <wp:extent cx="4953000" cy="2447925"/>
            <wp:effectExtent l="0" t="0" r="19050" b="9525"/>
            <wp:docPr id="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D1A4B" w:rsidRPr="001D1A4B" w:rsidRDefault="001D1A4B" w:rsidP="001D1A4B">
      <w:pPr>
        <w:tabs>
          <w:tab w:val="left" w:pos="5364"/>
        </w:tabs>
        <w:spacing w:after="0" w:line="256" w:lineRule="auto"/>
        <w:rPr>
          <w:rFonts w:ascii="Calibri" w:eastAsia="Calibri" w:hAnsi="Calibri" w:cs="Calibri"/>
          <w:b/>
          <w:bCs/>
          <w:color w:val="000000"/>
          <w:sz w:val="24"/>
          <w:szCs w:val="24"/>
        </w:rPr>
      </w:pPr>
    </w:p>
    <w:p w:rsidR="001D1A4B" w:rsidRDefault="001D1A4B" w:rsidP="001D1A4B">
      <w:pPr>
        <w:autoSpaceDE w:val="0"/>
        <w:autoSpaceDN w:val="0"/>
        <w:adjustRightInd w:val="0"/>
        <w:spacing w:after="0" w:line="240" w:lineRule="auto"/>
        <w:ind w:firstLine="426"/>
        <w:jc w:val="both"/>
        <w:rPr>
          <w:rFonts w:ascii="Times New Roman" w:eastAsia="Times New Roman" w:hAnsi="Times New Roman" w:cs="Times New Roman"/>
          <w:color w:val="000000"/>
          <w:sz w:val="27"/>
          <w:szCs w:val="27"/>
          <w:lang w:eastAsia="ru-RU"/>
        </w:rPr>
      </w:pPr>
      <w:r w:rsidRPr="001D1A4B">
        <w:rPr>
          <w:rFonts w:ascii="Times New Roman" w:eastAsia="Calibri" w:hAnsi="Times New Roman" w:cs="Times New Roman"/>
          <w:iCs/>
          <w:color w:val="000000"/>
          <w:sz w:val="27"/>
          <w:szCs w:val="27"/>
        </w:rPr>
        <w:t xml:space="preserve">В мае 2024 года педагоги детского сада проводили обследование воспитанников подготовительной к школе группы на предмет оценки сформированности предпосылок к учебной деятельности в количестве 16 человек. </w:t>
      </w:r>
      <w:proofErr w:type="gramStart"/>
      <w:r w:rsidRPr="001D1A4B">
        <w:rPr>
          <w:rFonts w:ascii="Times New Roman" w:eastAsia="Calibri" w:hAnsi="Times New Roman" w:cs="Times New Roman"/>
          <w:iCs/>
          <w:color w:val="000000"/>
          <w:sz w:val="27"/>
          <w:szCs w:val="27"/>
        </w:rPr>
        <w:t xml:space="preserve">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w:t>
      </w:r>
      <w:r w:rsidRPr="001D1A4B">
        <w:rPr>
          <w:rFonts w:ascii="Times New Roman" w:eastAsia="Calibri" w:hAnsi="Times New Roman" w:cs="Times New Roman"/>
          <w:iCs/>
          <w:color w:val="000000"/>
          <w:sz w:val="27"/>
          <w:szCs w:val="27"/>
        </w:rPr>
        <w:lastRenderedPageBreak/>
        <w:t>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roofErr w:type="gramEnd"/>
      <w:r w:rsidRPr="001D1A4B">
        <w:rPr>
          <w:rFonts w:ascii="Times New Roman" w:eastAsia="Calibri" w:hAnsi="Times New Roman" w:cs="Times New Roman"/>
          <w:iCs/>
          <w:color w:val="000000"/>
          <w:sz w:val="27"/>
          <w:szCs w:val="27"/>
        </w:rPr>
        <w:t xml:space="preserve"> </w:t>
      </w:r>
      <w:r w:rsidRPr="001D1A4B">
        <w:rPr>
          <w:rFonts w:ascii="Times New Roman" w:eastAsia="Times New Roman" w:hAnsi="Times New Roman" w:cs="Times New Roman"/>
          <w:color w:val="000000"/>
          <w:sz w:val="27"/>
          <w:szCs w:val="27"/>
          <w:lang w:eastAsia="ru-RU"/>
        </w:rPr>
        <w:t xml:space="preserve">Данные диагностики приведены в таблице. </w:t>
      </w:r>
    </w:p>
    <w:p w:rsidR="001D1A4B" w:rsidRPr="001D1A4B" w:rsidRDefault="001D1A4B" w:rsidP="001D1A4B">
      <w:pPr>
        <w:autoSpaceDE w:val="0"/>
        <w:autoSpaceDN w:val="0"/>
        <w:adjustRightInd w:val="0"/>
        <w:spacing w:after="0" w:line="240" w:lineRule="auto"/>
        <w:ind w:firstLine="426"/>
        <w:jc w:val="both"/>
        <w:rPr>
          <w:rFonts w:ascii="Times New Roman" w:eastAsia="Times New Roman" w:hAnsi="Times New Roman" w:cs="Times New Roman"/>
          <w:color w:val="000000"/>
          <w:sz w:val="27"/>
          <w:szCs w:val="27"/>
          <w:lang w:eastAsia="ru-RU"/>
        </w:rPr>
      </w:pPr>
    </w:p>
    <w:p w:rsidR="001D1A4B" w:rsidRPr="001D1A4B" w:rsidRDefault="001D1A4B" w:rsidP="001D1A4B">
      <w:pPr>
        <w:spacing w:after="0" w:line="240" w:lineRule="auto"/>
        <w:ind w:firstLine="426"/>
        <w:jc w:val="center"/>
        <w:rPr>
          <w:rFonts w:ascii="Times New Roman" w:eastAsia="Calibri" w:hAnsi="Times New Roman" w:cs="Times New Roman"/>
          <w:iCs/>
          <w:sz w:val="27"/>
          <w:szCs w:val="27"/>
        </w:rPr>
      </w:pPr>
      <w:r w:rsidRPr="001D1A4B">
        <w:rPr>
          <w:rFonts w:ascii="Times New Roman" w:eastAsia="Calibri" w:hAnsi="Times New Roman" w:cs="Times New Roman"/>
          <w:iCs/>
          <w:sz w:val="27"/>
          <w:szCs w:val="27"/>
        </w:rPr>
        <w:t xml:space="preserve">Оценка сформированности предпосылок к учебной деятельности </w:t>
      </w:r>
    </w:p>
    <w:p w:rsidR="001D1A4B" w:rsidRDefault="001D1A4B" w:rsidP="001D1A4B">
      <w:pPr>
        <w:spacing w:after="0" w:line="240" w:lineRule="auto"/>
        <w:ind w:firstLine="426"/>
        <w:jc w:val="center"/>
        <w:rPr>
          <w:rFonts w:ascii="Times New Roman" w:eastAsia="Calibri" w:hAnsi="Times New Roman" w:cs="Times New Roman"/>
          <w:iCs/>
          <w:sz w:val="27"/>
          <w:szCs w:val="27"/>
        </w:rPr>
      </w:pPr>
      <w:r w:rsidRPr="001D1A4B">
        <w:rPr>
          <w:rFonts w:ascii="Times New Roman" w:eastAsia="Calibri" w:hAnsi="Times New Roman" w:cs="Times New Roman"/>
          <w:iCs/>
          <w:sz w:val="27"/>
          <w:szCs w:val="27"/>
        </w:rPr>
        <w:t>у детей подготовительной к школе группы № 3</w:t>
      </w:r>
    </w:p>
    <w:p w:rsidR="001D1A4B" w:rsidRPr="001D1A4B" w:rsidRDefault="001D1A4B" w:rsidP="001D1A4B">
      <w:pPr>
        <w:spacing w:after="0" w:line="240" w:lineRule="auto"/>
        <w:ind w:firstLine="426"/>
        <w:jc w:val="center"/>
        <w:rPr>
          <w:rFonts w:ascii="Times New Roman" w:eastAsia="Calibri" w:hAnsi="Times New Roman" w:cs="Times New Roman"/>
          <w:iCs/>
          <w:sz w:val="27"/>
          <w:szCs w:val="27"/>
        </w:rPr>
      </w:pPr>
    </w:p>
    <w:tbl>
      <w:tblPr>
        <w:tblW w:w="9653"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4"/>
        <w:gridCol w:w="1134"/>
        <w:gridCol w:w="1418"/>
        <w:gridCol w:w="1134"/>
        <w:gridCol w:w="1275"/>
        <w:gridCol w:w="1134"/>
        <w:gridCol w:w="1134"/>
      </w:tblGrid>
      <w:tr w:rsidR="001D1A4B" w:rsidRPr="001D1A4B" w:rsidTr="00637905">
        <w:trPr>
          <w:trHeight w:val="315"/>
        </w:trPr>
        <w:tc>
          <w:tcPr>
            <w:tcW w:w="2424" w:type="dxa"/>
            <w:vMerge w:val="restart"/>
            <w:shd w:val="clear" w:color="auto" w:fill="auto"/>
            <w:noWrap/>
            <w:vAlign w:val="center"/>
            <w:hideMark/>
          </w:tcPr>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r w:rsidRPr="001D1A4B">
              <w:rPr>
                <w:rFonts w:ascii="Times New Roman" w:eastAsia="Times New Roman" w:hAnsi="Times New Roman" w:cs="Times New Roman"/>
                <w:b/>
                <w:bCs/>
                <w:color w:val="000000"/>
                <w:sz w:val="26"/>
                <w:szCs w:val="26"/>
                <w:lang w:eastAsia="ru-RU"/>
              </w:rPr>
              <w:t>Показатель</w:t>
            </w:r>
          </w:p>
        </w:tc>
        <w:tc>
          <w:tcPr>
            <w:tcW w:w="2552" w:type="dxa"/>
            <w:gridSpan w:val="2"/>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r w:rsidRPr="001D1A4B">
              <w:rPr>
                <w:rFonts w:ascii="Times New Roman" w:eastAsia="Times New Roman" w:hAnsi="Times New Roman" w:cs="Times New Roman"/>
                <w:b/>
                <w:bCs/>
                <w:color w:val="000000"/>
                <w:sz w:val="26"/>
                <w:szCs w:val="26"/>
                <w:lang w:eastAsia="ru-RU"/>
              </w:rPr>
              <w:t>сформирован</w:t>
            </w:r>
          </w:p>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r w:rsidRPr="001D1A4B">
              <w:rPr>
                <w:rFonts w:ascii="Times New Roman" w:eastAsia="Times New Roman" w:hAnsi="Times New Roman" w:cs="Times New Roman"/>
                <w:b/>
                <w:bCs/>
                <w:color w:val="000000"/>
                <w:sz w:val="26"/>
                <w:szCs w:val="26"/>
                <w:lang w:eastAsia="ru-RU"/>
              </w:rPr>
              <w:t>(2,5-4,0 баллов)</w:t>
            </w:r>
          </w:p>
        </w:tc>
        <w:tc>
          <w:tcPr>
            <w:tcW w:w="2409" w:type="dxa"/>
            <w:gridSpan w:val="2"/>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r w:rsidRPr="001D1A4B">
              <w:rPr>
                <w:rFonts w:ascii="Times New Roman" w:eastAsia="Times New Roman" w:hAnsi="Times New Roman" w:cs="Times New Roman"/>
                <w:b/>
                <w:bCs/>
                <w:color w:val="000000"/>
                <w:sz w:val="26"/>
                <w:szCs w:val="26"/>
                <w:lang w:eastAsia="ru-RU"/>
              </w:rPr>
              <w:t>частично сформирован</w:t>
            </w:r>
          </w:p>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r w:rsidRPr="001D1A4B">
              <w:rPr>
                <w:rFonts w:ascii="Times New Roman" w:eastAsia="Times New Roman" w:hAnsi="Times New Roman" w:cs="Times New Roman"/>
                <w:b/>
                <w:bCs/>
                <w:color w:val="000000"/>
                <w:sz w:val="26"/>
                <w:szCs w:val="26"/>
                <w:lang w:eastAsia="ru-RU"/>
              </w:rPr>
              <w:t>(2-2,49 баллов)</w:t>
            </w:r>
          </w:p>
        </w:tc>
        <w:tc>
          <w:tcPr>
            <w:tcW w:w="2268" w:type="dxa"/>
            <w:gridSpan w:val="2"/>
            <w:shd w:val="clear" w:color="auto" w:fill="auto"/>
            <w:noWrap/>
            <w:vAlign w:val="center"/>
            <w:hideMark/>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не сформирован</w:t>
            </w:r>
          </w:p>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(менее 2 баллов)</w:t>
            </w:r>
          </w:p>
        </w:tc>
      </w:tr>
      <w:tr w:rsidR="001D1A4B" w:rsidRPr="001D1A4B" w:rsidTr="00637905">
        <w:trPr>
          <w:trHeight w:val="315"/>
        </w:trPr>
        <w:tc>
          <w:tcPr>
            <w:tcW w:w="2424" w:type="dxa"/>
            <w:vMerge/>
            <w:shd w:val="clear" w:color="auto" w:fill="auto"/>
            <w:noWrap/>
            <w:vAlign w:val="bottom"/>
            <w:hideMark/>
          </w:tcPr>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p>
        </w:tc>
        <w:tc>
          <w:tcPr>
            <w:tcW w:w="1134"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Дети</w:t>
            </w:r>
          </w:p>
        </w:tc>
        <w:tc>
          <w:tcPr>
            <w:tcW w:w="1418"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w:t>
            </w:r>
          </w:p>
        </w:tc>
        <w:tc>
          <w:tcPr>
            <w:tcW w:w="1134"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Дети</w:t>
            </w:r>
          </w:p>
        </w:tc>
        <w:tc>
          <w:tcPr>
            <w:tcW w:w="1275"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w:t>
            </w:r>
          </w:p>
        </w:tc>
        <w:tc>
          <w:tcPr>
            <w:tcW w:w="1134" w:type="dxa"/>
            <w:shd w:val="clear" w:color="auto" w:fill="auto"/>
            <w:noWrap/>
            <w:vAlign w:val="bottom"/>
            <w:hideMark/>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Дети</w:t>
            </w:r>
          </w:p>
        </w:tc>
        <w:tc>
          <w:tcPr>
            <w:tcW w:w="1134"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r w:rsidRPr="001D1A4B">
              <w:rPr>
                <w:rFonts w:ascii="Times New Roman" w:eastAsia="Times New Roman" w:hAnsi="Times New Roman" w:cs="Times New Roman"/>
                <w:b/>
                <w:color w:val="000000"/>
                <w:sz w:val="26"/>
                <w:szCs w:val="26"/>
                <w:lang w:eastAsia="ru-RU"/>
              </w:rPr>
              <w:t>%</w:t>
            </w:r>
          </w:p>
        </w:tc>
      </w:tr>
      <w:tr w:rsidR="001D1A4B" w:rsidRPr="001D1A4B" w:rsidTr="00637905">
        <w:trPr>
          <w:trHeight w:val="315"/>
        </w:trPr>
        <w:tc>
          <w:tcPr>
            <w:tcW w:w="2424" w:type="dxa"/>
            <w:shd w:val="clear" w:color="auto" w:fill="auto"/>
            <w:noWrap/>
            <w:vAlign w:val="bottom"/>
          </w:tcPr>
          <w:p w:rsidR="001D1A4B" w:rsidRPr="001D1A4B" w:rsidRDefault="001D1A4B" w:rsidP="001D1A4B">
            <w:pPr>
              <w:spacing w:after="0" w:line="240" w:lineRule="auto"/>
              <w:jc w:val="center"/>
              <w:rPr>
                <w:rFonts w:ascii="Times New Roman" w:eastAsia="Times New Roman" w:hAnsi="Times New Roman" w:cs="Times New Roman"/>
                <w:b/>
                <w:bCs/>
                <w:color w:val="000000"/>
                <w:sz w:val="26"/>
                <w:szCs w:val="26"/>
                <w:lang w:eastAsia="ru-RU"/>
              </w:rPr>
            </w:pPr>
          </w:p>
        </w:tc>
        <w:tc>
          <w:tcPr>
            <w:tcW w:w="1134"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proofErr w:type="spellStart"/>
            <w:r w:rsidRPr="001D1A4B">
              <w:rPr>
                <w:rFonts w:ascii="Times New Roman" w:eastAsia="Times New Roman" w:hAnsi="Times New Roman" w:cs="Times New Roman"/>
                <w:bCs/>
                <w:color w:val="000000"/>
                <w:sz w:val="26"/>
                <w:szCs w:val="26"/>
                <w:lang w:eastAsia="ru-RU"/>
              </w:rPr>
              <w:t>н.г</w:t>
            </w:r>
            <w:proofErr w:type="spellEnd"/>
            <w:r w:rsidRPr="001D1A4B">
              <w:rPr>
                <w:rFonts w:ascii="Times New Roman" w:eastAsia="Times New Roman" w:hAnsi="Times New Roman" w:cs="Times New Roman"/>
                <w:bCs/>
                <w:color w:val="000000"/>
                <w:sz w:val="26"/>
                <w:szCs w:val="26"/>
                <w:lang w:eastAsia="ru-RU"/>
              </w:rPr>
              <w:t>./</w:t>
            </w:r>
            <w:proofErr w:type="spellStart"/>
            <w:r w:rsidRPr="001D1A4B">
              <w:rPr>
                <w:rFonts w:ascii="Times New Roman" w:eastAsia="Times New Roman" w:hAnsi="Times New Roman" w:cs="Times New Roman"/>
                <w:bCs/>
                <w:color w:val="000000"/>
                <w:sz w:val="26"/>
                <w:szCs w:val="26"/>
                <w:lang w:eastAsia="ru-RU"/>
              </w:rPr>
              <w:t>к.г</w:t>
            </w:r>
            <w:proofErr w:type="spellEnd"/>
            <w:r w:rsidRPr="001D1A4B">
              <w:rPr>
                <w:rFonts w:ascii="Times New Roman" w:eastAsia="Times New Roman" w:hAnsi="Times New Roman" w:cs="Times New Roman"/>
                <w:bCs/>
                <w:color w:val="000000"/>
                <w:sz w:val="26"/>
                <w:szCs w:val="26"/>
                <w:lang w:eastAsia="ru-RU"/>
              </w:rPr>
              <w:t>.</w:t>
            </w:r>
          </w:p>
        </w:tc>
        <w:tc>
          <w:tcPr>
            <w:tcW w:w="1418"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proofErr w:type="spellStart"/>
            <w:r w:rsidRPr="001D1A4B">
              <w:rPr>
                <w:rFonts w:ascii="Times New Roman" w:eastAsia="Times New Roman" w:hAnsi="Times New Roman" w:cs="Times New Roman"/>
                <w:bCs/>
                <w:color w:val="000000"/>
                <w:sz w:val="26"/>
                <w:szCs w:val="26"/>
                <w:lang w:eastAsia="ru-RU"/>
              </w:rPr>
              <w:t>н.г</w:t>
            </w:r>
            <w:proofErr w:type="spellEnd"/>
            <w:r w:rsidRPr="001D1A4B">
              <w:rPr>
                <w:rFonts w:ascii="Times New Roman" w:eastAsia="Times New Roman" w:hAnsi="Times New Roman" w:cs="Times New Roman"/>
                <w:bCs/>
                <w:color w:val="000000"/>
                <w:sz w:val="26"/>
                <w:szCs w:val="26"/>
                <w:lang w:eastAsia="ru-RU"/>
              </w:rPr>
              <w:t>./</w:t>
            </w:r>
            <w:proofErr w:type="spellStart"/>
            <w:r w:rsidRPr="001D1A4B">
              <w:rPr>
                <w:rFonts w:ascii="Times New Roman" w:eastAsia="Times New Roman" w:hAnsi="Times New Roman" w:cs="Times New Roman"/>
                <w:bCs/>
                <w:color w:val="000000"/>
                <w:sz w:val="26"/>
                <w:szCs w:val="26"/>
                <w:lang w:eastAsia="ru-RU"/>
              </w:rPr>
              <w:t>к.г</w:t>
            </w:r>
            <w:proofErr w:type="spellEnd"/>
            <w:r w:rsidRPr="001D1A4B">
              <w:rPr>
                <w:rFonts w:ascii="Times New Roman" w:eastAsia="Times New Roman" w:hAnsi="Times New Roman" w:cs="Times New Roman"/>
                <w:bCs/>
                <w:color w:val="000000"/>
                <w:sz w:val="26"/>
                <w:szCs w:val="26"/>
                <w:lang w:eastAsia="ru-RU"/>
              </w:rPr>
              <w:t>.</w:t>
            </w:r>
          </w:p>
        </w:tc>
        <w:tc>
          <w:tcPr>
            <w:tcW w:w="1134"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proofErr w:type="spellStart"/>
            <w:r w:rsidRPr="001D1A4B">
              <w:rPr>
                <w:rFonts w:ascii="Times New Roman" w:eastAsia="Times New Roman" w:hAnsi="Times New Roman" w:cs="Times New Roman"/>
                <w:bCs/>
                <w:color w:val="000000"/>
                <w:sz w:val="26"/>
                <w:szCs w:val="26"/>
                <w:lang w:eastAsia="ru-RU"/>
              </w:rPr>
              <w:t>н.г</w:t>
            </w:r>
            <w:proofErr w:type="spellEnd"/>
            <w:r w:rsidRPr="001D1A4B">
              <w:rPr>
                <w:rFonts w:ascii="Times New Roman" w:eastAsia="Times New Roman" w:hAnsi="Times New Roman" w:cs="Times New Roman"/>
                <w:bCs/>
                <w:color w:val="000000"/>
                <w:sz w:val="26"/>
                <w:szCs w:val="26"/>
                <w:lang w:eastAsia="ru-RU"/>
              </w:rPr>
              <w:t>./</w:t>
            </w:r>
            <w:proofErr w:type="spellStart"/>
            <w:r w:rsidRPr="001D1A4B">
              <w:rPr>
                <w:rFonts w:ascii="Times New Roman" w:eastAsia="Times New Roman" w:hAnsi="Times New Roman" w:cs="Times New Roman"/>
                <w:bCs/>
                <w:color w:val="000000"/>
                <w:sz w:val="26"/>
                <w:szCs w:val="26"/>
                <w:lang w:eastAsia="ru-RU"/>
              </w:rPr>
              <w:t>к.г</w:t>
            </w:r>
            <w:proofErr w:type="spellEnd"/>
            <w:r w:rsidRPr="001D1A4B">
              <w:rPr>
                <w:rFonts w:ascii="Times New Roman" w:eastAsia="Times New Roman" w:hAnsi="Times New Roman" w:cs="Times New Roman"/>
                <w:bCs/>
                <w:color w:val="000000"/>
                <w:sz w:val="26"/>
                <w:szCs w:val="26"/>
                <w:lang w:eastAsia="ru-RU"/>
              </w:rPr>
              <w:t>.</w:t>
            </w:r>
          </w:p>
        </w:tc>
        <w:tc>
          <w:tcPr>
            <w:tcW w:w="1275"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proofErr w:type="spellStart"/>
            <w:r w:rsidRPr="001D1A4B">
              <w:rPr>
                <w:rFonts w:ascii="Times New Roman" w:eastAsia="Times New Roman" w:hAnsi="Times New Roman" w:cs="Times New Roman"/>
                <w:bCs/>
                <w:color w:val="000000"/>
                <w:sz w:val="26"/>
                <w:szCs w:val="26"/>
                <w:lang w:eastAsia="ru-RU"/>
              </w:rPr>
              <w:t>н.г</w:t>
            </w:r>
            <w:proofErr w:type="spellEnd"/>
            <w:r w:rsidRPr="001D1A4B">
              <w:rPr>
                <w:rFonts w:ascii="Times New Roman" w:eastAsia="Times New Roman" w:hAnsi="Times New Roman" w:cs="Times New Roman"/>
                <w:bCs/>
                <w:color w:val="000000"/>
                <w:sz w:val="26"/>
                <w:szCs w:val="26"/>
                <w:lang w:eastAsia="ru-RU"/>
              </w:rPr>
              <w:t>./</w:t>
            </w:r>
            <w:proofErr w:type="spellStart"/>
            <w:r w:rsidRPr="001D1A4B">
              <w:rPr>
                <w:rFonts w:ascii="Times New Roman" w:eastAsia="Times New Roman" w:hAnsi="Times New Roman" w:cs="Times New Roman"/>
                <w:bCs/>
                <w:color w:val="000000"/>
                <w:sz w:val="26"/>
                <w:szCs w:val="26"/>
                <w:lang w:eastAsia="ru-RU"/>
              </w:rPr>
              <w:t>к.г</w:t>
            </w:r>
            <w:proofErr w:type="spellEnd"/>
            <w:r w:rsidRPr="001D1A4B">
              <w:rPr>
                <w:rFonts w:ascii="Times New Roman" w:eastAsia="Times New Roman" w:hAnsi="Times New Roman" w:cs="Times New Roman"/>
                <w:bCs/>
                <w:color w:val="000000"/>
                <w:sz w:val="26"/>
                <w:szCs w:val="26"/>
                <w:lang w:eastAsia="ru-RU"/>
              </w:rPr>
              <w:t>.</w:t>
            </w:r>
          </w:p>
        </w:tc>
        <w:tc>
          <w:tcPr>
            <w:tcW w:w="1134" w:type="dxa"/>
            <w:shd w:val="clear" w:color="auto" w:fill="auto"/>
            <w:noWrap/>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proofErr w:type="spellStart"/>
            <w:r w:rsidRPr="001D1A4B">
              <w:rPr>
                <w:rFonts w:ascii="Times New Roman" w:eastAsia="Times New Roman" w:hAnsi="Times New Roman" w:cs="Times New Roman"/>
                <w:bCs/>
                <w:color w:val="000000"/>
                <w:sz w:val="26"/>
                <w:szCs w:val="26"/>
                <w:lang w:eastAsia="ru-RU"/>
              </w:rPr>
              <w:t>н.г</w:t>
            </w:r>
            <w:proofErr w:type="spellEnd"/>
            <w:r w:rsidRPr="001D1A4B">
              <w:rPr>
                <w:rFonts w:ascii="Times New Roman" w:eastAsia="Times New Roman" w:hAnsi="Times New Roman" w:cs="Times New Roman"/>
                <w:bCs/>
                <w:color w:val="000000"/>
                <w:sz w:val="26"/>
                <w:szCs w:val="26"/>
                <w:lang w:eastAsia="ru-RU"/>
              </w:rPr>
              <w:t>./</w:t>
            </w:r>
            <w:proofErr w:type="spellStart"/>
            <w:r w:rsidRPr="001D1A4B">
              <w:rPr>
                <w:rFonts w:ascii="Times New Roman" w:eastAsia="Times New Roman" w:hAnsi="Times New Roman" w:cs="Times New Roman"/>
                <w:bCs/>
                <w:color w:val="000000"/>
                <w:sz w:val="26"/>
                <w:szCs w:val="26"/>
                <w:lang w:eastAsia="ru-RU"/>
              </w:rPr>
              <w:t>к.г</w:t>
            </w:r>
            <w:proofErr w:type="spellEnd"/>
            <w:r w:rsidRPr="001D1A4B">
              <w:rPr>
                <w:rFonts w:ascii="Times New Roman" w:eastAsia="Times New Roman" w:hAnsi="Times New Roman" w:cs="Times New Roman"/>
                <w:bCs/>
                <w:color w:val="000000"/>
                <w:sz w:val="26"/>
                <w:szCs w:val="26"/>
                <w:lang w:eastAsia="ru-RU"/>
              </w:rPr>
              <w:t>.</w:t>
            </w:r>
          </w:p>
        </w:tc>
        <w:tc>
          <w:tcPr>
            <w:tcW w:w="1134" w:type="dxa"/>
            <w:shd w:val="clear" w:color="auto" w:fill="auto"/>
            <w:vAlign w:val="bottom"/>
          </w:tcPr>
          <w:p w:rsidR="001D1A4B" w:rsidRPr="001D1A4B" w:rsidRDefault="001D1A4B" w:rsidP="001D1A4B">
            <w:pPr>
              <w:spacing w:after="0" w:line="240" w:lineRule="auto"/>
              <w:jc w:val="center"/>
              <w:rPr>
                <w:rFonts w:ascii="Times New Roman" w:eastAsia="Times New Roman" w:hAnsi="Times New Roman" w:cs="Times New Roman"/>
                <w:b/>
                <w:color w:val="000000"/>
                <w:sz w:val="26"/>
                <w:szCs w:val="26"/>
                <w:lang w:eastAsia="ru-RU"/>
              </w:rPr>
            </w:pPr>
            <w:proofErr w:type="spellStart"/>
            <w:r w:rsidRPr="001D1A4B">
              <w:rPr>
                <w:rFonts w:ascii="Times New Roman" w:eastAsia="Times New Roman" w:hAnsi="Times New Roman" w:cs="Times New Roman"/>
                <w:bCs/>
                <w:color w:val="000000"/>
                <w:sz w:val="26"/>
                <w:szCs w:val="26"/>
                <w:lang w:eastAsia="ru-RU"/>
              </w:rPr>
              <w:t>н.г</w:t>
            </w:r>
            <w:proofErr w:type="spellEnd"/>
            <w:r w:rsidRPr="001D1A4B">
              <w:rPr>
                <w:rFonts w:ascii="Times New Roman" w:eastAsia="Times New Roman" w:hAnsi="Times New Roman" w:cs="Times New Roman"/>
                <w:bCs/>
                <w:color w:val="000000"/>
                <w:sz w:val="26"/>
                <w:szCs w:val="26"/>
                <w:lang w:eastAsia="ru-RU"/>
              </w:rPr>
              <w:t>./</w:t>
            </w:r>
            <w:proofErr w:type="spellStart"/>
            <w:r w:rsidRPr="001D1A4B">
              <w:rPr>
                <w:rFonts w:ascii="Times New Roman" w:eastAsia="Times New Roman" w:hAnsi="Times New Roman" w:cs="Times New Roman"/>
                <w:bCs/>
                <w:color w:val="000000"/>
                <w:sz w:val="26"/>
                <w:szCs w:val="26"/>
                <w:lang w:eastAsia="ru-RU"/>
              </w:rPr>
              <w:t>к.г</w:t>
            </w:r>
            <w:proofErr w:type="spellEnd"/>
            <w:r w:rsidRPr="001D1A4B">
              <w:rPr>
                <w:rFonts w:ascii="Times New Roman" w:eastAsia="Times New Roman" w:hAnsi="Times New Roman" w:cs="Times New Roman"/>
                <w:bCs/>
                <w:color w:val="000000"/>
                <w:sz w:val="26"/>
                <w:szCs w:val="26"/>
                <w:lang w:eastAsia="ru-RU"/>
              </w:rPr>
              <w:t>.</w:t>
            </w:r>
          </w:p>
        </w:tc>
      </w:tr>
      <w:tr w:rsidR="001D1A4B" w:rsidRPr="001D1A4B" w:rsidTr="00637905">
        <w:trPr>
          <w:trHeight w:val="315"/>
        </w:trPr>
        <w:tc>
          <w:tcPr>
            <w:tcW w:w="2424" w:type="dxa"/>
            <w:shd w:val="clear" w:color="auto" w:fill="auto"/>
            <w:noWrap/>
            <w:vAlign w:val="bottom"/>
            <w:hideMark/>
          </w:tcPr>
          <w:p w:rsidR="001D1A4B" w:rsidRPr="001D1A4B" w:rsidRDefault="001D1A4B" w:rsidP="001D1A4B">
            <w:pPr>
              <w:spacing w:after="0" w:line="240" w:lineRule="auto"/>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 xml:space="preserve">регуляторный компонент деятельности </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2 / 6</w:t>
            </w:r>
          </w:p>
        </w:tc>
        <w:tc>
          <w:tcPr>
            <w:tcW w:w="1418"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12,5 / 37,5</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13 / 9</w:t>
            </w:r>
          </w:p>
        </w:tc>
        <w:tc>
          <w:tcPr>
            <w:tcW w:w="1275"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81,3/56,3</w:t>
            </w:r>
          </w:p>
        </w:tc>
        <w:tc>
          <w:tcPr>
            <w:tcW w:w="1134" w:type="dxa"/>
            <w:shd w:val="clear" w:color="auto" w:fill="auto"/>
            <w:noWrap/>
            <w:vAlign w:val="center"/>
          </w:tcPr>
          <w:p w:rsidR="001D1A4B" w:rsidRPr="001D1A4B" w:rsidRDefault="001D1A4B" w:rsidP="001D1A4B">
            <w:pPr>
              <w:spacing w:after="0" w:line="240" w:lineRule="auto"/>
              <w:jc w:val="center"/>
              <w:rPr>
                <w:rFonts w:ascii="Times New Roman" w:eastAsia="Times New Roman" w:hAnsi="Times New Roman" w:cs="Times New Roman"/>
                <w:color w:val="000000"/>
                <w:sz w:val="26"/>
                <w:szCs w:val="26"/>
                <w:lang w:eastAsia="ru-RU"/>
              </w:rPr>
            </w:pPr>
            <w:r w:rsidRPr="001D1A4B">
              <w:rPr>
                <w:rFonts w:ascii="Times New Roman" w:eastAsia="Times New Roman" w:hAnsi="Times New Roman" w:cs="Times New Roman"/>
                <w:color w:val="000000"/>
                <w:sz w:val="26"/>
                <w:szCs w:val="26"/>
                <w:lang w:eastAsia="ru-RU"/>
              </w:rPr>
              <w:t>1 / 1</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color w:val="000000"/>
                <w:sz w:val="26"/>
                <w:szCs w:val="26"/>
                <w:lang w:eastAsia="ru-RU"/>
              </w:rPr>
            </w:pPr>
            <w:r w:rsidRPr="001D1A4B">
              <w:rPr>
                <w:rFonts w:ascii="Times New Roman" w:eastAsia="Times New Roman" w:hAnsi="Times New Roman" w:cs="Times New Roman"/>
                <w:color w:val="000000"/>
                <w:sz w:val="26"/>
                <w:szCs w:val="26"/>
                <w:lang w:eastAsia="ru-RU"/>
              </w:rPr>
              <w:t>6,2/6,2</w:t>
            </w:r>
          </w:p>
        </w:tc>
      </w:tr>
      <w:tr w:rsidR="001D1A4B" w:rsidRPr="001D1A4B" w:rsidTr="00637905">
        <w:trPr>
          <w:trHeight w:val="315"/>
        </w:trPr>
        <w:tc>
          <w:tcPr>
            <w:tcW w:w="2424" w:type="dxa"/>
            <w:shd w:val="clear" w:color="auto" w:fill="auto"/>
            <w:noWrap/>
            <w:vAlign w:val="bottom"/>
            <w:hideMark/>
          </w:tcPr>
          <w:p w:rsidR="001D1A4B" w:rsidRPr="001D1A4B" w:rsidRDefault="001D1A4B" w:rsidP="001D1A4B">
            <w:pPr>
              <w:spacing w:after="0" w:line="240" w:lineRule="auto"/>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предпосылки к учебной деятельности</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2 / 6</w:t>
            </w:r>
          </w:p>
        </w:tc>
        <w:tc>
          <w:tcPr>
            <w:tcW w:w="1418"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12,5 / 37,5</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13 / 9</w:t>
            </w:r>
          </w:p>
        </w:tc>
        <w:tc>
          <w:tcPr>
            <w:tcW w:w="1275"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81,3/56,3</w:t>
            </w:r>
          </w:p>
        </w:tc>
        <w:tc>
          <w:tcPr>
            <w:tcW w:w="1134" w:type="dxa"/>
            <w:shd w:val="clear" w:color="auto" w:fill="auto"/>
            <w:noWrap/>
            <w:vAlign w:val="center"/>
          </w:tcPr>
          <w:p w:rsidR="001D1A4B" w:rsidRPr="001D1A4B" w:rsidRDefault="001D1A4B" w:rsidP="001D1A4B">
            <w:pPr>
              <w:spacing w:after="0" w:line="240" w:lineRule="auto"/>
              <w:jc w:val="center"/>
              <w:rPr>
                <w:rFonts w:ascii="Times New Roman" w:eastAsia="Times New Roman" w:hAnsi="Times New Roman" w:cs="Times New Roman"/>
                <w:color w:val="000000"/>
                <w:sz w:val="26"/>
                <w:szCs w:val="26"/>
                <w:lang w:eastAsia="ru-RU"/>
              </w:rPr>
            </w:pPr>
            <w:r w:rsidRPr="001D1A4B">
              <w:rPr>
                <w:rFonts w:ascii="Times New Roman" w:eastAsia="Times New Roman" w:hAnsi="Times New Roman" w:cs="Times New Roman"/>
                <w:color w:val="000000"/>
                <w:sz w:val="26"/>
                <w:szCs w:val="26"/>
                <w:lang w:eastAsia="ru-RU"/>
              </w:rPr>
              <w:t>1 / 1</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color w:val="000000"/>
                <w:sz w:val="26"/>
                <w:szCs w:val="26"/>
                <w:lang w:eastAsia="ru-RU"/>
              </w:rPr>
            </w:pPr>
            <w:r w:rsidRPr="001D1A4B">
              <w:rPr>
                <w:rFonts w:ascii="Times New Roman" w:eastAsia="Times New Roman" w:hAnsi="Times New Roman" w:cs="Times New Roman"/>
                <w:color w:val="000000"/>
                <w:sz w:val="26"/>
                <w:szCs w:val="26"/>
                <w:lang w:eastAsia="ru-RU"/>
              </w:rPr>
              <w:t>6,2/6,2</w:t>
            </w:r>
          </w:p>
        </w:tc>
      </w:tr>
      <w:tr w:rsidR="001D1A4B" w:rsidRPr="001D1A4B" w:rsidTr="00637905">
        <w:trPr>
          <w:trHeight w:val="315"/>
        </w:trPr>
        <w:tc>
          <w:tcPr>
            <w:tcW w:w="2424" w:type="dxa"/>
            <w:shd w:val="clear" w:color="auto" w:fill="auto"/>
            <w:noWrap/>
            <w:vAlign w:val="bottom"/>
            <w:hideMark/>
          </w:tcPr>
          <w:p w:rsidR="001D1A4B" w:rsidRPr="001D1A4B" w:rsidRDefault="001D1A4B" w:rsidP="001D1A4B">
            <w:pPr>
              <w:spacing w:after="0" w:line="240" w:lineRule="auto"/>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пространственные представления</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2 / 8</w:t>
            </w:r>
          </w:p>
        </w:tc>
        <w:tc>
          <w:tcPr>
            <w:tcW w:w="1418"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12,5 / 50,0</w:t>
            </w:r>
          </w:p>
        </w:tc>
        <w:tc>
          <w:tcPr>
            <w:tcW w:w="1134" w:type="dxa"/>
            <w:tcBorders>
              <w:bottom w:val="single" w:sz="4" w:space="0" w:color="auto"/>
            </w:tcBorders>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13 / 7</w:t>
            </w:r>
          </w:p>
        </w:tc>
        <w:tc>
          <w:tcPr>
            <w:tcW w:w="1275"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81,3/43,8</w:t>
            </w:r>
          </w:p>
        </w:tc>
        <w:tc>
          <w:tcPr>
            <w:tcW w:w="1134" w:type="dxa"/>
            <w:shd w:val="clear" w:color="auto" w:fill="auto"/>
            <w:noWrap/>
            <w:vAlign w:val="center"/>
          </w:tcPr>
          <w:p w:rsidR="001D1A4B" w:rsidRPr="001D1A4B" w:rsidRDefault="001D1A4B" w:rsidP="001D1A4B">
            <w:pPr>
              <w:spacing w:after="0" w:line="240" w:lineRule="auto"/>
              <w:jc w:val="center"/>
              <w:rPr>
                <w:rFonts w:ascii="Times New Roman" w:eastAsia="Times New Roman" w:hAnsi="Times New Roman" w:cs="Times New Roman"/>
                <w:color w:val="000000"/>
                <w:sz w:val="26"/>
                <w:szCs w:val="26"/>
                <w:lang w:eastAsia="ru-RU"/>
              </w:rPr>
            </w:pPr>
            <w:r w:rsidRPr="001D1A4B">
              <w:rPr>
                <w:rFonts w:ascii="Times New Roman" w:eastAsia="Times New Roman" w:hAnsi="Times New Roman" w:cs="Times New Roman"/>
                <w:color w:val="000000"/>
                <w:sz w:val="26"/>
                <w:szCs w:val="26"/>
                <w:lang w:eastAsia="ru-RU"/>
              </w:rPr>
              <w:t>1 / 1</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color w:val="000000"/>
                <w:sz w:val="26"/>
                <w:szCs w:val="26"/>
                <w:lang w:eastAsia="ru-RU"/>
              </w:rPr>
            </w:pPr>
            <w:r w:rsidRPr="001D1A4B">
              <w:rPr>
                <w:rFonts w:ascii="Times New Roman" w:eastAsia="Times New Roman" w:hAnsi="Times New Roman" w:cs="Times New Roman"/>
                <w:color w:val="000000"/>
                <w:sz w:val="26"/>
                <w:szCs w:val="26"/>
                <w:lang w:eastAsia="ru-RU"/>
              </w:rPr>
              <w:t>6,2/6,2</w:t>
            </w:r>
          </w:p>
        </w:tc>
      </w:tr>
      <w:tr w:rsidR="001D1A4B" w:rsidRPr="001D1A4B" w:rsidTr="00637905">
        <w:trPr>
          <w:trHeight w:val="315"/>
        </w:trPr>
        <w:tc>
          <w:tcPr>
            <w:tcW w:w="2424" w:type="dxa"/>
            <w:shd w:val="clear" w:color="auto" w:fill="auto"/>
            <w:noWrap/>
            <w:vAlign w:val="bottom"/>
            <w:hideMark/>
          </w:tcPr>
          <w:p w:rsidR="001D1A4B" w:rsidRPr="001D1A4B" w:rsidRDefault="001D1A4B" w:rsidP="001D1A4B">
            <w:pPr>
              <w:spacing w:after="0" w:line="240" w:lineRule="auto"/>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мыслительная  деятельность</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 xml:space="preserve"> 3 / 9</w:t>
            </w:r>
          </w:p>
        </w:tc>
        <w:tc>
          <w:tcPr>
            <w:tcW w:w="1418"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18,8 / 56,3</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12 / 6</w:t>
            </w:r>
          </w:p>
        </w:tc>
        <w:tc>
          <w:tcPr>
            <w:tcW w:w="1275"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75 / 37,5</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sz w:val="26"/>
                <w:szCs w:val="26"/>
                <w:lang w:eastAsia="ru-RU"/>
              </w:rPr>
            </w:pPr>
            <w:r w:rsidRPr="001D1A4B">
              <w:rPr>
                <w:rFonts w:ascii="Times New Roman" w:eastAsia="Times New Roman" w:hAnsi="Times New Roman" w:cs="Times New Roman"/>
                <w:color w:val="000000"/>
                <w:sz w:val="26"/>
                <w:szCs w:val="26"/>
                <w:lang w:eastAsia="ru-RU"/>
              </w:rPr>
              <w:t>1 / 1</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sz w:val="26"/>
                <w:szCs w:val="26"/>
                <w:lang w:eastAsia="ru-RU"/>
              </w:rPr>
            </w:pPr>
            <w:r w:rsidRPr="001D1A4B">
              <w:rPr>
                <w:rFonts w:ascii="Times New Roman" w:eastAsia="Times New Roman" w:hAnsi="Times New Roman" w:cs="Times New Roman"/>
                <w:color w:val="000000"/>
                <w:sz w:val="26"/>
                <w:szCs w:val="26"/>
                <w:lang w:eastAsia="ru-RU"/>
              </w:rPr>
              <w:t>6,2/6,2</w:t>
            </w:r>
          </w:p>
        </w:tc>
      </w:tr>
      <w:tr w:rsidR="001D1A4B" w:rsidRPr="001D1A4B" w:rsidTr="00637905">
        <w:trPr>
          <w:trHeight w:val="315"/>
        </w:trPr>
        <w:tc>
          <w:tcPr>
            <w:tcW w:w="2424" w:type="dxa"/>
            <w:shd w:val="clear" w:color="auto" w:fill="auto"/>
            <w:noWrap/>
            <w:vAlign w:val="bottom"/>
            <w:hideMark/>
          </w:tcPr>
          <w:p w:rsidR="001D1A4B" w:rsidRPr="001D1A4B" w:rsidRDefault="001D1A4B" w:rsidP="001D1A4B">
            <w:pPr>
              <w:spacing w:after="0" w:line="240" w:lineRule="auto"/>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sym w:font="Symbol" w:char="F02A"/>
            </w:r>
            <w:r w:rsidRPr="001D1A4B">
              <w:rPr>
                <w:rFonts w:ascii="Times New Roman" w:eastAsia="Times New Roman" w:hAnsi="Times New Roman" w:cs="Times New Roman"/>
                <w:bCs/>
                <w:color w:val="000000"/>
                <w:sz w:val="26"/>
                <w:szCs w:val="26"/>
                <w:lang w:eastAsia="ru-RU"/>
              </w:rPr>
              <w:t>средний показатель сформированности предпосылок</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w:t>
            </w:r>
          </w:p>
        </w:tc>
        <w:tc>
          <w:tcPr>
            <w:tcW w:w="1418"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45,3%</w:t>
            </w:r>
          </w:p>
        </w:tc>
        <w:tc>
          <w:tcPr>
            <w:tcW w:w="1134" w:type="dxa"/>
            <w:tcBorders>
              <w:bottom w:val="single" w:sz="4" w:space="0" w:color="auto"/>
            </w:tcBorders>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w:t>
            </w:r>
          </w:p>
        </w:tc>
        <w:tc>
          <w:tcPr>
            <w:tcW w:w="1275"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color w:val="000000"/>
                <w:sz w:val="26"/>
                <w:szCs w:val="26"/>
                <w:lang w:eastAsia="ru-RU"/>
              </w:rPr>
            </w:pPr>
            <w:r w:rsidRPr="001D1A4B">
              <w:rPr>
                <w:rFonts w:ascii="Times New Roman" w:eastAsia="Times New Roman" w:hAnsi="Times New Roman" w:cs="Times New Roman"/>
                <w:bCs/>
                <w:color w:val="000000"/>
                <w:sz w:val="26"/>
                <w:szCs w:val="26"/>
                <w:lang w:eastAsia="ru-RU"/>
              </w:rPr>
              <w:t>48,5%</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sz w:val="26"/>
                <w:szCs w:val="26"/>
                <w:lang w:eastAsia="ru-RU"/>
              </w:rPr>
            </w:pPr>
            <w:r w:rsidRPr="001D1A4B">
              <w:rPr>
                <w:rFonts w:ascii="Times New Roman" w:eastAsia="Times New Roman" w:hAnsi="Times New Roman" w:cs="Times New Roman"/>
                <w:bCs/>
                <w:sz w:val="26"/>
                <w:szCs w:val="26"/>
                <w:lang w:eastAsia="ru-RU"/>
              </w:rPr>
              <w:t>-</w:t>
            </w:r>
          </w:p>
        </w:tc>
        <w:tc>
          <w:tcPr>
            <w:tcW w:w="1134" w:type="dxa"/>
            <w:shd w:val="clear" w:color="auto" w:fill="auto"/>
            <w:vAlign w:val="center"/>
          </w:tcPr>
          <w:p w:rsidR="001D1A4B" w:rsidRPr="001D1A4B" w:rsidRDefault="001D1A4B" w:rsidP="001D1A4B">
            <w:pPr>
              <w:spacing w:after="0" w:line="240" w:lineRule="auto"/>
              <w:jc w:val="center"/>
              <w:rPr>
                <w:rFonts w:ascii="Times New Roman" w:eastAsia="Times New Roman" w:hAnsi="Times New Roman" w:cs="Times New Roman"/>
                <w:bCs/>
                <w:sz w:val="26"/>
                <w:szCs w:val="26"/>
                <w:lang w:eastAsia="ru-RU"/>
              </w:rPr>
            </w:pPr>
            <w:r w:rsidRPr="001D1A4B">
              <w:rPr>
                <w:rFonts w:ascii="Times New Roman" w:eastAsia="Times New Roman" w:hAnsi="Times New Roman" w:cs="Times New Roman"/>
                <w:color w:val="000000"/>
                <w:sz w:val="26"/>
                <w:szCs w:val="26"/>
                <w:lang w:eastAsia="ru-RU"/>
              </w:rPr>
              <w:t>6,2%</w:t>
            </w:r>
          </w:p>
        </w:tc>
      </w:tr>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6"/>
          <w:szCs w:val="26"/>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 </w:t>
      </w:r>
    </w:p>
    <w:p w:rsidR="001D1A4B" w:rsidRPr="001D1A4B" w:rsidRDefault="001D1A4B" w:rsidP="001D1A4B">
      <w:pPr>
        <w:spacing w:after="0" w:line="256"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Результаты освоения ОП </w:t>
      </w:r>
      <w:proofErr w:type="gramStart"/>
      <w:r w:rsidRPr="001D1A4B">
        <w:rPr>
          <w:rFonts w:ascii="Times New Roman" w:eastAsia="Calibri" w:hAnsi="Times New Roman" w:cs="Times New Roman"/>
          <w:color w:val="000000"/>
          <w:sz w:val="27"/>
          <w:szCs w:val="27"/>
        </w:rPr>
        <w:t>ДО</w:t>
      </w:r>
      <w:proofErr w:type="gramEnd"/>
      <w:r w:rsidRPr="001D1A4B">
        <w:rPr>
          <w:rFonts w:ascii="Times New Roman" w:eastAsia="Calibri" w:hAnsi="Times New Roman" w:cs="Times New Roman"/>
          <w:color w:val="000000"/>
          <w:sz w:val="27"/>
          <w:szCs w:val="27"/>
        </w:rPr>
        <w:t> в подготовительной к школе группе № 3</w:t>
      </w:r>
    </w:p>
    <w:p w:rsidR="001D1A4B" w:rsidRPr="001D1A4B" w:rsidRDefault="001D1A4B" w:rsidP="001D1A4B">
      <w:pPr>
        <w:spacing w:after="0" w:line="256" w:lineRule="auto"/>
        <w:jc w:val="center"/>
        <w:rPr>
          <w:rFonts w:ascii="Calibri" w:eastAsia="Calibri" w:hAnsi="Calibri" w:cs="Calibri"/>
          <w:color w:val="000000"/>
          <w:sz w:val="24"/>
          <w:szCs w:val="24"/>
        </w:rPr>
      </w:pPr>
      <w:r w:rsidRPr="001D1A4B">
        <w:rPr>
          <w:rFonts w:ascii="Calibri" w:eastAsia="Calibri" w:hAnsi="Calibri" w:cs="Calibri"/>
          <w:noProof/>
          <w:color w:val="000000"/>
          <w:sz w:val="24"/>
          <w:szCs w:val="24"/>
          <w:lang w:eastAsia="ru-RU"/>
        </w:rPr>
        <w:drawing>
          <wp:inline distT="0" distB="0" distL="0" distR="0" wp14:anchorId="05F4A755" wp14:editId="15C40F12">
            <wp:extent cx="4533900" cy="1981200"/>
            <wp:effectExtent l="0" t="0" r="19050" b="19050"/>
            <wp:docPr id="4"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D1A4B" w:rsidRPr="001D1A4B" w:rsidRDefault="001D1A4B" w:rsidP="001D1A4B">
      <w:pPr>
        <w:spacing w:after="0" w:line="256" w:lineRule="auto"/>
        <w:ind w:firstLine="708"/>
        <w:jc w:val="both"/>
        <w:rPr>
          <w:rFonts w:ascii="Calibri" w:eastAsia="Calibri" w:hAnsi="Calibri" w:cs="Calibri"/>
          <w:color w:val="000000"/>
          <w:sz w:val="24"/>
          <w:szCs w:val="24"/>
        </w:rPr>
      </w:pPr>
      <w:r w:rsidRPr="001D1A4B">
        <w:rPr>
          <w:rFonts w:ascii="Times New Roman" w:eastAsia="Calibri" w:hAnsi="Times New Roman" w:cs="Times New Roman"/>
          <w:color w:val="000000"/>
          <w:sz w:val="27"/>
          <w:szCs w:val="27"/>
        </w:rPr>
        <w:lastRenderedPageBreak/>
        <w:t>Анализ показывает наличие динамики в уровне освоения детьми содержания образовательных областей (</w:t>
      </w:r>
      <w:proofErr w:type="spellStart"/>
      <w:r w:rsidRPr="001D1A4B">
        <w:rPr>
          <w:rFonts w:ascii="Times New Roman" w:eastAsia="Calibri" w:hAnsi="Times New Roman" w:cs="Times New Roman"/>
          <w:color w:val="000000"/>
          <w:sz w:val="27"/>
          <w:szCs w:val="27"/>
        </w:rPr>
        <w:t>знаниевый</w:t>
      </w:r>
      <w:proofErr w:type="spellEnd"/>
      <w:r w:rsidRPr="001D1A4B">
        <w:rPr>
          <w:rFonts w:ascii="Times New Roman" w:eastAsia="Calibri" w:hAnsi="Times New Roman" w:cs="Times New Roman"/>
          <w:color w:val="000000"/>
          <w:sz w:val="27"/>
          <w:szCs w:val="27"/>
        </w:rPr>
        <w:t xml:space="preserve"> компонент). Так, на конец учебного года по всем пяти образовательным областям характерен прирост выпускников, демонстрирующих высокий уровень усвоения материала, что составляет больше половины от общей доли воспитанников. Значительно уменьшилось количество детей, демонстрирующих средний уровень развития. Для учебного года характерен прирост числа детей, демонстрирующих средний и высокий уровень усвоения материала по соответствующим разделам обозначенных образовательных областей. К сожалению, выявлен ребенок с низким уровнем развития, который в течение учебного года длительное время пребывал в центре «</w:t>
      </w:r>
      <w:proofErr w:type="spellStart"/>
      <w:r w:rsidRPr="001D1A4B">
        <w:rPr>
          <w:rFonts w:ascii="Times New Roman" w:eastAsia="Calibri" w:hAnsi="Times New Roman" w:cs="Times New Roman"/>
          <w:color w:val="000000"/>
          <w:sz w:val="27"/>
          <w:szCs w:val="27"/>
        </w:rPr>
        <w:t>Балкыш</w:t>
      </w:r>
      <w:proofErr w:type="spellEnd"/>
      <w:r w:rsidRPr="001D1A4B">
        <w:rPr>
          <w:rFonts w:ascii="Times New Roman" w:eastAsia="Calibri" w:hAnsi="Times New Roman" w:cs="Times New Roman"/>
          <w:color w:val="000000"/>
          <w:sz w:val="27"/>
          <w:szCs w:val="27"/>
        </w:rPr>
        <w:t>» и воспитывается в неблагополучной семье.</w:t>
      </w:r>
    </w:p>
    <w:p w:rsidR="001D1A4B" w:rsidRPr="001D1A4B" w:rsidRDefault="001D1A4B" w:rsidP="001D1A4B">
      <w:pPr>
        <w:spacing w:after="0" w:line="256" w:lineRule="auto"/>
        <w:ind w:firstLine="720"/>
        <w:jc w:val="both"/>
        <w:rPr>
          <w:rFonts w:ascii="Times New Roman" w:eastAsia="Calibri" w:hAnsi="Times New Roman" w:cs="Times New Roman"/>
          <w:b/>
          <w:bCs/>
          <w:color w:val="252525"/>
          <w:spacing w:val="-2"/>
          <w:sz w:val="27"/>
          <w:szCs w:val="27"/>
        </w:rPr>
      </w:pPr>
      <w:r w:rsidRPr="001D1A4B">
        <w:rPr>
          <w:rFonts w:ascii="Times New Roman" w:eastAsia="Calibri" w:hAnsi="Times New Roman" w:cs="Times New Roman"/>
          <w:b/>
          <w:bCs/>
          <w:color w:val="000000"/>
          <w:sz w:val="27"/>
          <w:szCs w:val="27"/>
        </w:rPr>
        <w:t>Вывод: </w:t>
      </w:r>
      <w:r w:rsidRPr="001D1A4B">
        <w:rPr>
          <w:rFonts w:ascii="Times New Roman" w:eastAsia="Calibri" w:hAnsi="Times New Roman" w:cs="Times New Roman"/>
          <w:sz w:val="27"/>
          <w:szCs w:val="27"/>
        </w:rPr>
        <w:t>Результаты итоговой диагностики и сравнительный анализ позволяют сделать вывод об эффективности освоения программы большинством детей и успешной подготовки к школьному обучению.</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
          <w:color w:val="000000"/>
          <w:sz w:val="26"/>
          <w:szCs w:val="26"/>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IV. Оценка организации учебного процесса</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 xml:space="preserve"> (воспитательно-образовательного процесса)</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Основные форма организации образовательного процесса:</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-самостоятельная деятельность воспитанников под наблюдением педагогического работника.</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Занятия в рамках образовательной деятельности ведутся по подгруппам. Продолжительность занятий соответствует СанПиН 1.2.3685-21 и составляет:</w:t>
      </w:r>
    </w:p>
    <w:p w:rsidR="001D1A4B" w:rsidRPr="001D1A4B" w:rsidRDefault="001D1A4B" w:rsidP="001D1A4B">
      <w:pPr>
        <w:numPr>
          <w:ilvl w:val="0"/>
          <w:numId w:val="7"/>
        </w:num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группах с детьми от 1,5 до 3 лет – до 10 мин;</w:t>
      </w:r>
    </w:p>
    <w:p w:rsidR="001D1A4B" w:rsidRPr="001D1A4B" w:rsidRDefault="001D1A4B" w:rsidP="001D1A4B">
      <w:pPr>
        <w:numPr>
          <w:ilvl w:val="0"/>
          <w:numId w:val="7"/>
        </w:num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группах с детьми от 3 до 4 лет – до 15 мин;</w:t>
      </w:r>
    </w:p>
    <w:p w:rsidR="001D1A4B" w:rsidRPr="001D1A4B" w:rsidRDefault="001D1A4B" w:rsidP="001D1A4B">
      <w:pPr>
        <w:numPr>
          <w:ilvl w:val="0"/>
          <w:numId w:val="7"/>
        </w:num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группах с детьми от 4 до 5 лет – до 20 мин;</w:t>
      </w:r>
    </w:p>
    <w:p w:rsidR="001D1A4B" w:rsidRPr="001D1A4B" w:rsidRDefault="001D1A4B" w:rsidP="001D1A4B">
      <w:pPr>
        <w:numPr>
          <w:ilvl w:val="0"/>
          <w:numId w:val="7"/>
        </w:num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группах с детьми от 5 до 6 лет – до 25 мин;</w:t>
      </w:r>
    </w:p>
    <w:p w:rsidR="001D1A4B" w:rsidRPr="001D1A4B" w:rsidRDefault="001D1A4B" w:rsidP="001D1A4B">
      <w:pPr>
        <w:numPr>
          <w:ilvl w:val="0"/>
          <w:numId w:val="7"/>
        </w:numPr>
        <w:autoSpaceDE w:val="0"/>
        <w:autoSpaceDN w:val="0"/>
        <w:adjustRightInd w:val="0"/>
        <w:spacing w:after="0" w:line="240" w:lineRule="auto"/>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группах с детьми от 6 до 7 лет – до 30 мин.</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Между занятиями в рамках образовательной деятельности предусмотрены перерывы продолжительностью не менее 10 минут.</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proofErr w:type="gramStart"/>
      <w:r w:rsidRPr="001D1A4B">
        <w:rPr>
          <w:rFonts w:ascii="Times New Roman" w:eastAsia="Calibri" w:hAnsi="Times New Roman" w:cs="Times New Roman"/>
          <w:color w:val="000000"/>
          <w:sz w:val="27"/>
          <w:szCs w:val="27"/>
        </w:rPr>
        <w:t xml:space="preserve">В детском саду для решения образовательных задач используются как новые формы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w:t>
      </w:r>
      <w:r w:rsidRPr="001D1A4B">
        <w:rPr>
          <w:rFonts w:ascii="Times New Roman" w:eastAsia="Calibri" w:hAnsi="Times New Roman" w:cs="Times New Roman"/>
          <w:color w:val="000000"/>
          <w:sz w:val="27"/>
          <w:szCs w:val="27"/>
        </w:rPr>
        <w:lastRenderedPageBreak/>
        <w:t>образовательных областей и другое), так и традиционных (фронтальные, подгрупповые, индивидуальные занятий).</w:t>
      </w:r>
      <w:proofErr w:type="gramEnd"/>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pacing w:val="3"/>
          <w:sz w:val="27"/>
          <w:szCs w:val="27"/>
        </w:rPr>
      </w:pPr>
      <w:r w:rsidRPr="001D1A4B">
        <w:rPr>
          <w:rFonts w:ascii="Times New Roman" w:eastAsia="Calibri" w:hAnsi="Times New Roman" w:cs="Times New Roman"/>
          <w:color w:val="000000"/>
          <w:spacing w:val="3"/>
          <w:sz w:val="27"/>
          <w:szCs w:val="27"/>
        </w:rPr>
        <w:t>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p>
    <w:p w:rsidR="001D1A4B" w:rsidRPr="001D1A4B" w:rsidRDefault="001D1A4B" w:rsidP="001D1A4B">
      <w:pPr>
        <w:spacing w:after="0" w:line="240" w:lineRule="auto"/>
        <w:ind w:firstLine="644"/>
        <w:jc w:val="both"/>
        <w:rPr>
          <w:rFonts w:ascii="Times New Roman" w:eastAsia="Times New Roman" w:hAnsi="Times New Roman" w:cs="Times New Roman"/>
          <w:bCs/>
          <w:color w:val="000000"/>
          <w:sz w:val="27"/>
          <w:szCs w:val="27"/>
        </w:rPr>
      </w:pPr>
      <w:r w:rsidRPr="001D1A4B">
        <w:rPr>
          <w:rFonts w:ascii="Times New Roman" w:eastAsia="Times New Roman" w:hAnsi="Times New Roman" w:cs="Times New Roman"/>
          <w:bCs/>
          <w:color w:val="000000"/>
          <w:sz w:val="27"/>
          <w:szCs w:val="27"/>
        </w:rPr>
        <w:t xml:space="preserve">Воспитанники детского сада активно вовлекаются конкурсы различного уровня. </w:t>
      </w:r>
    </w:p>
    <w:p w:rsidR="001D1A4B" w:rsidRPr="001D1A4B" w:rsidRDefault="001D1A4B" w:rsidP="001D1A4B">
      <w:pPr>
        <w:spacing w:after="0" w:line="240" w:lineRule="auto"/>
        <w:jc w:val="center"/>
        <w:rPr>
          <w:rFonts w:ascii="Times New Roman" w:eastAsia="Times New Roman" w:hAnsi="Times New Roman" w:cs="Times New Roman"/>
          <w:b/>
          <w:bCs/>
          <w:color w:val="000000"/>
          <w:sz w:val="27"/>
          <w:szCs w:val="27"/>
        </w:rPr>
      </w:pPr>
      <w:r w:rsidRPr="001D1A4B">
        <w:rPr>
          <w:rFonts w:ascii="Times New Roman" w:eastAsia="Times New Roman" w:hAnsi="Times New Roman" w:cs="Times New Roman"/>
          <w:b/>
          <w:bCs/>
          <w:color w:val="000000"/>
          <w:sz w:val="27"/>
          <w:szCs w:val="27"/>
        </w:rPr>
        <w:t>Достижения воспитанников</w:t>
      </w:r>
    </w:p>
    <w:p w:rsidR="001D1A4B" w:rsidRPr="001D1A4B" w:rsidRDefault="001D1A4B" w:rsidP="001D1A4B">
      <w:pPr>
        <w:spacing w:after="0" w:line="240" w:lineRule="auto"/>
        <w:jc w:val="center"/>
        <w:rPr>
          <w:rFonts w:ascii="Times New Roman" w:eastAsia="Times New Roman" w:hAnsi="Times New Roman" w:cs="Times New Roman"/>
          <w:b/>
          <w:bCs/>
          <w:color w:val="000000"/>
          <w:sz w:val="27"/>
          <w:szCs w:val="27"/>
        </w:rPr>
      </w:pPr>
    </w:p>
    <w:tbl>
      <w:tblPr>
        <w:tblStyle w:val="3"/>
        <w:tblW w:w="0" w:type="auto"/>
        <w:tblLayout w:type="fixed"/>
        <w:tblLook w:val="04A0" w:firstRow="1" w:lastRow="0" w:firstColumn="1" w:lastColumn="0" w:noHBand="0" w:noVBand="1"/>
      </w:tblPr>
      <w:tblGrid>
        <w:gridCol w:w="675"/>
        <w:gridCol w:w="2410"/>
        <w:gridCol w:w="2268"/>
        <w:gridCol w:w="1559"/>
        <w:gridCol w:w="2552"/>
      </w:tblGrid>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 xml:space="preserve">№ </w:t>
            </w:r>
            <w:proofErr w:type="gramStart"/>
            <w:r w:rsidRPr="001D1A4B">
              <w:rPr>
                <w:rFonts w:ascii="Times New Roman" w:eastAsia="Times New Roman" w:hAnsi="Times New Roman" w:cs="Times New Roman"/>
                <w:bCs/>
                <w:sz w:val="27"/>
                <w:szCs w:val="27"/>
              </w:rPr>
              <w:t>п</w:t>
            </w:r>
            <w:proofErr w:type="gramEnd"/>
            <w:r w:rsidRPr="001D1A4B">
              <w:rPr>
                <w:rFonts w:ascii="Times New Roman" w:eastAsia="Times New Roman" w:hAnsi="Times New Roman" w:cs="Times New Roman"/>
                <w:bCs/>
                <w:sz w:val="27"/>
                <w:szCs w:val="27"/>
              </w:rPr>
              <w:t>/п</w:t>
            </w:r>
          </w:p>
        </w:tc>
        <w:tc>
          <w:tcPr>
            <w:tcW w:w="2410" w:type="dxa"/>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b/>
                <w:bCs/>
                <w:sz w:val="27"/>
                <w:szCs w:val="27"/>
              </w:rPr>
              <w:t>Название конкурса</w:t>
            </w:r>
          </w:p>
        </w:tc>
        <w:tc>
          <w:tcPr>
            <w:tcW w:w="2268" w:type="dxa"/>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b/>
                <w:bCs/>
                <w:sz w:val="27"/>
                <w:szCs w:val="27"/>
              </w:rPr>
              <w:t>Уровень</w:t>
            </w:r>
          </w:p>
        </w:tc>
        <w:tc>
          <w:tcPr>
            <w:tcW w:w="1559" w:type="dxa"/>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b/>
                <w:bCs/>
                <w:sz w:val="27"/>
                <w:szCs w:val="27"/>
              </w:rPr>
              <w:t>Сроки</w:t>
            </w:r>
          </w:p>
        </w:tc>
        <w:tc>
          <w:tcPr>
            <w:tcW w:w="2552" w:type="dxa"/>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b/>
                <w:bCs/>
                <w:sz w:val="27"/>
                <w:szCs w:val="27"/>
              </w:rPr>
              <w:t>Результаты</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w:t>
            </w:r>
          </w:p>
        </w:tc>
        <w:tc>
          <w:tcPr>
            <w:tcW w:w="2410"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rPr>
                <w:rFonts w:ascii="Times New Roman" w:eastAsia="Times New Roman" w:hAnsi="Times New Roman" w:cs="Times New Roman"/>
                <w:b/>
                <w:bCs/>
                <w:sz w:val="27"/>
                <w:szCs w:val="27"/>
              </w:rPr>
            </w:pPr>
            <w:r w:rsidRPr="001D1A4B">
              <w:rPr>
                <w:rFonts w:ascii="Times New Roman" w:eastAsia="Calibri" w:hAnsi="Times New Roman" w:cs="Times New Roman"/>
                <w:sz w:val="27"/>
                <w:szCs w:val="27"/>
              </w:rPr>
              <w:t xml:space="preserve">Конкурс по конструированию и робототехнике «Легоград-2024» в номинации «Инженерная книга» </w:t>
            </w:r>
            <w:proofErr w:type="spellStart"/>
            <w:r w:rsidRPr="001D1A4B">
              <w:rPr>
                <w:rFonts w:ascii="Times New Roman" w:eastAsia="Times New Roman" w:hAnsi="Times New Roman" w:cs="Times New Roman"/>
                <w:sz w:val="27"/>
                <w:szCs w:val="27"/>
              </w:rPr>
              <w:t>г</w:t>
            </w:r>
            <w:proofErr w:type="gramStart"/>
            <w:r w:rsidRPr="001D1A4B">
              <w:rPr>
                <w:rFonts w:ascii="Times New Roman" w:eastAsia="Times New Roman" w:hAnsi="Times New Roman" w:cs="Times New Roman"/>
                <w:sz w:val="27"/>
                <w:szCs w:val="27"/>
              </w:rPr>
              <w:t>.Н</w:t>
            </w:r>
            <w:proofErr w:type="gramEnd"/>
            <w:r w:rsidRPr="001D1A4B">
              <w:rPr>
                <w:rFonts w:ascii="Times New Roman" w:eastAsia="Times New Roman" w:hAnsi="Times New Roman" w:cs="Times New Roman"/>
                <w:sz w:val="27"/>
                <w:szCs w:val="27"/>
              </w:rPr>
              <w:t>ижнекамск</w:t>
            </w:r>
            <w:proofErr w:type="spellEnd"/>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Calibri" w:hAnsi="Times New Roman" w:cs="Times New Roman"/>
                <w:sz w:val="27"/>
                <w:szCs w:val="27"/>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13.02.2024</w:t>
            </w:r>
          </w:p>
        </w:tc>
        <w:tc>
          <w:tcPr>
            <w:tcW w:w="2552"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Диплом 2 место, </w:t>
            </w:r>
            <w:proofErr w:type="spellStart"/>
            <w:r w:rsidRPr="001D1A4B">
              <w:rPr>
                <w:rFonts w:ascii="Times New Roman" w:eastAsia="Calibri" w:hAnsi="Times New Roman" w:cs="Times New Roman"/>
                <w:sz w:val="27"/>
                <w:szCs w:val="27"/>
              </w:rPr>
              <w:t>Зайнутдинов</w:t>
            </w:r>
            <w:proofErr w:type="spellEnd"/>
            <w:r w:rsidRPr="001D1A4B">
              <w:rPr>
                <w:rFonts w:ascii="Times New Roman" w:eastAsia="Calibri" w:hAnsi="Times New Roman" w:cs="Times New Roman"/>
                <w:sz w:val="27"/>
                <w:szCs w:val="27"/>
              </w:rPr>
              <w:t xml:space="preserve"> Ибрагим, </w:t>
            </w:r>
            <w:proofErr w:type="spellStart"/>
            <w:r w:rsidRPr="001D1A4B">
              <w:rPr>
                <w:rFonts w:ascii="Times New Roman" w:eastAsia="Calibri" w:hAnsi="Times New Roman" w:cs="Times New Roman"/>
                <w:sz w:val="27"/>
                <w:szCs w:val="27"/>
              </w:rPr>
              <w:t>Гайнутдинова</w:t>
            </w:r>
            <w:proofErr w:type="spellEnd"/>
            <w:r w:rsidRPr="001D1A4B">
              <w:rPr>
                <w:rFonts w:ascii="Times New Roman" w:eastAsia="Calibri" w:hAnsi="Times New Roman" w:cs="Times New Roman"/>
                <w:sz w:val="27"/>
                <w:szCs w:val="27"/>
              </w:rPr>
              <w:t xml:space="preserve"> Ляля;</w:t>
            </w:r>
          </w:p>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Calibri" w:hAnsi="Times New Roman" w:cs="Times New Roman"/>
                <w:sz w:val="27"/>
                <w:szCs w:val="27"/>
              </w:rPr>
              <w:t>воспитатель Волкова М.П.</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2.</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Чемпионат «Юный мастер» на базе ДОУ № 16</w:t>
            </w:r>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Муниципальный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01.03.2024</w:t>
            </w:r>
          </w:p>
        </w:tc>
        <w:tc>
          <w:tcPr>
            <w:tcW w:w="2552" w:type="dxa"/>
          </w:tcPr>
          <w:p w:rsidR="001D1A4B" w:rsidRPr="001D1A4B" w:rsidRDefault="001D1A4B" w:rsidP="001D1A4B">
            <w:pPr>
              <w:jc w:val="center"/>
              <w:rPr>
                <w:rFonts w:ascii="Times New Roman" w:eastAsia="Times New Roman" w:hAnsi="Times New Roman" w:cs="Times New Roman"/>
                <w:sz w:val="27"/>
                <w:szCs w:val="27"/>
              </w:rPr>
            </w:pPr>
            <w:proofErr w:type="spellStart"/>
            <w:r w:rsidRPr="001D1A4B">
              <w:rPr>
                <w:rFonts w:ascii="Times New Roman" w:eastAsia="Times New Roman" w:hAnsi="Times New Roman" w:cs="Times New Roman"/>
                <w:sz w:val="27"/>
                <w:szCs w:val="27"/>
              </w:rPr>
              <w:t>Аптикаева</w:t>
            </w:r>
            <w:proofErr w:type="spellEnd"/>
            <w:r w:rsidRPr="001D1A4B">
              <w:rPr>
                <w:rFonts w:ascii="Times New Roman" w:eastAsia="Times New Roman" w:hAnsi="Times New Roman" w:cs="Times New Roman"/>
                <w:sz w:val="27"/>
                <w:szCs w:val="27"/>
              </w:rPr>
              <w:t xml:space="preserve"> Лилия</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в компетенции</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w:t>
            </w:r>
            <w:proofErr w:type="gramStart"/>
            <w:r w:rsidRPr="001D1A4B">
              <w:rPr>
                <w:rFonts w:ascii="Times New Roman" w:eastAsia="Times New Roman" w:hAnsi="Times New Roman" w:cs="Times New Roman"/>
                <w:sz w:val="27"/>
                <w:szCs w:val="27"/>
              </w:rPr>
              <w:t>Физическая</w:t>
            </w:r>
            <w:proofErr w:type="gramEnd"/>
            <w:r w:rsidRPr="001D1A4B">
              <w:rPr>
                <w:rFonts w:ascii="Times New Roman" w:eastAsia="Times New Roman" w:hAnsi="Times New Roman" w:cs="Times New Roman"/>
                <w:sz w:val="27"/>
                <w:szCs w:val="27"/>
              </w:rPr>
              <w:t xml:space="preserve"> культура, спорт и фитнес», </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 в номинации «Творческий подход», </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педагог </w:t>
            </w:r>
          </w:p>
          <w:p w:rsidR="001D1A4B" w:rsidRPr="001D1A4B" w:rsidRDefault="001D1A4B" w:rsidP="001D1A4B">
            <w:pPr>
              <w:jc w:val="center"/>
              <w:rPr>
                <w:rFonts w:ascii="Times New Roman" w:eastAsia="Times New Roman" w:hAnsi="Times New Roman" w:cs="Times New Roman"/>
                <w:b/>
                <w:bCs/>
                <w:sz w:val="27"/>
                <w:szCs w:val="27"/>
              </w:rPr>
            </w:pP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3.</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3 этап интеллектуальной олимпиады «Умка»</w:t>
            </w:r>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Республиканский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25.03.2024</w:t>
            </w:r>
          </w:p>
        </w:tc>
        <w:tc>
          <w:tcPr>
            <w:tcW w:w="2552"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 2 степени, воспитатель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4.</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Малые олимпийские игры среди педагогов и воспитанников ДОУ на базе ДОУ № 73 </w:t>
            </w:r>
            <w:proofErr w:type="spellStart"/>
            <w:r w:rsidRPr="001D1A4B">
              <w:rPr>
                <w:rFonts w:ascii="Times New Roman" w:eastAsia="Times New Roman" w:hAnsi="Times New Roman" w:cs="Times New Roman"/>
                <w:sz w:val="27"/>
                <w:szCs w:val="27"/>
              </w:rPr>
              <w:t>г</w:t>
            </w:r>
            <w:proofErr w:type="gramStart"/>
            <w:r w:rsidRPr="001D1A4B">
              <w:rPr>
                <w:rFonts w:ascii="Times New Roman" w:eastAsia="Times New Roman" w:hAnsi="Times New Roman" w:cs="Times New Roman"/>
                <w:sz w:val="27"/>
                <w:szCs w:val="27"/>
              </w:rPr>
              <w:t>.Н</w:t>
            </w:r>
            <w:proofErr w:type="gramEnd"/>
            <w:r w:rsidRPr="001D1A4B">
              <w:rPr>
                <w:rFonts w:ascii="Times New Roman" w:eastAsia="Times New Roman" w:hAnsi="Times New Roman" w:cs="Times New Roman"/>
                <w:sz w:val="27"/>
                <w:szCs w:val="27"/>
              </w:rPr>
              <w:t>ижнекамск</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Зональный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14.05.2024</w:t>
            </w:r>
          </w:p>
        </w:tc>
        <w:tc>
          <w:tcPr>
            <w:tcW w:w="2552"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 инструктор по физической культуре, воспитатель Зайцева А.Г.   воспитанники группы № 3, диплом в </w:t>
            </w:r>
            <w:r w:rsidRPr="001D1A4B">
              <w:rPr>
                <w:rFonts w:ascii="Times New Roman" w:eastAsia="Times New Roman" w:hAnsi="Times New Roman" w:cs="Times New Roman"/>
                <w:sz w:val="27"/>
                <w:szCs w:val="27"/>
              </w:rPr>
              <w:lastRenderedPageBreak/>
              <w:t>номинации «Олимпийские надежды»</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lastRenderedPageBreak/>
              <w:t>5.</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Детский </w:t>
            </w:r>
            <w:proofErr w:type="spellStart"/>
            <w:r w:rsidRPr="001D1A4B">
              <w:rPr>
                <w:rFonts w:ascii="Times New Roman" w:eastAsia="Times New Roman" w:hAnsi="Times New Roman" w:cs="Times New Roman"/>
                <w:sz w:val="27"/>
                <w:szCs w:val="27"/>
              </w:rPr>
              <w:t>Стахеевский</w:t>
            </w:r>
            <w:proofErr w:type="spellEnd"/>
            <w:r w:rsidRPr="001D1A4B">
              <w:rPr>
                <w:rFonts w:ascii="Times New Roman" w:eastAsia="Times New Roman" w:hAnsi="Times New Roman" w:cs="Times New Roman"/>
                <w:sz w:val="27"/>
                <w:szCs w:val="27"/>
              </w:rPr>
              <w:t xml:space="preserve"> фестиваль «Поэтическая весна 2024» на базе Дома дружбы </w:t>
            </w:r>
            <w:proofErr w:type="spellStart"/>
            <w:r w:rsidRPr="001D1A4B">
              <w:rPr>
                <w:rFonts w:ascii="Times New Roman" w:eastAsia="Times New Roman" w:hAnsi="Times New Roman" w:cs="Times New Roman"/>
                <w:sz w:val="27"/>
                <w:szCs w:val="27"/>
              </w:rPr>
              <w:t>народовг</w:t>
            </w:r>
            <w:proofErr w:type="gramStart"/>
            <w:r w:rsidRPr="001D1A4B">
              <w:rPr>
                <w:rFonts w:ascii="Times New Roman" w:eastAsia="Times New Roman" w:hAnsi="Times New Roman" w:cs="Times New Roman"/>
                <w:sz w:val="27"/>
                <w:szCs w:val="27"/>
              </w:rPr>
              <w:t>.Н</w:t>
            </w:r>
            <w:proofErr w:type="gramEnd"/>
            <w:r w:rsidRPr="001D1A4B">
              <w:rPr>
                <w:rFonts w:ascii="Times New Roman" w:eastAsia="Times New Roman" w:hAnsi="Times New Roman" w:cs="Times New Roman"/>
                <w:sz w:val="27"/>
                <w:szCs w:val="27"/>
              </w:rPr>
              <w:t>ижнекамск</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Муниципальный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21.05.2024</w:t>
            </w:r>
          </w:p>
        </w:tc>
        <w:tc>
          <w:tcPr>
            <w:tcW w:w="2552"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Васильев Степан, лауреат, воспитатель Артемьева Э.Н.</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6.</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Конкурс творческих работ «В гостях у </w:t>
            </w:r>
            <w:proofErr w:type="spellStart"/>
            <w:r w:rsidRPr="001D1A4B">
              <w:rPr>
                <w:rFonts w:ascii="Times New Roman" w:eastAsia="Times New Roman" w:hAnsi="Times New Roman" w:cs="Times New Roman"/>
                <w:sz w:val="27"/>
                <w:szCs w:val="27"/>
              </w:rPr>
              <w:t>А.С.Пушкина</w:t>
            </w:r>
            <w:proofErr w:type="spellEnd"/>
            <w:r w:rsidRPr="001D1A4B">
              <w:rPr>
                <w:rFonts w:ascii="Times New Roman" w:eastAsia="Times New Roman" w:hAnsi="Times New Roman" w:cs="Times New Roman"/>
                <w:sz w:val="27"/>
                <w:szCs w:val="27"/>
              </w:rPr>
              <w:t>», организованного «Та</w:t>
            </w:r>
            <w:proofErr w:type="gramStart"/>
            <w:r w:rsidRPr="001D1A4B">
              <w:rPr>
                <w:rFonts w:ascii="Times New Roman" w:eastAsia="Times New Roman" w:hAnsi="Times New Roman" w:cs="Times New Roman"/>
                <w:sz w:val="27"/>
                <w:szCs w:val="27"/>
              </w:rPr>
              <w:t>т-</w:t>
            </w:r>
            <w:proofErr w:type="gramEnd"/>
            <w:r w:rsidRPr="001D1A4B">
              <w:rPr>
                <w:rFonts w:ascii="Times New Roman" w:eastAsia="Times New Roman" w:hAnsi="Times New Roman" w:cs="Times New Roman"/>
                <w:sz w:val="27"/>
                <w:szCs w:val="27"/>
              </w:rPr>
              <w:t xml:space="preserve"> конкурс»</w:t>
            </w:r>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Республиканский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06.06.2024</w:t>
            </w:r>
          </w:p>
        </w:tc>
        <w:tc>
          <w:tcPr>
            <w:tcW w:w="2552"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 1 степени </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в номинации театральное искусство «Волшебство Пушкинского слова»,</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Риттер Вика, воспитатель </w:t>
            </w:r>
            <w:proofErr w:type="spellStart"/>
            <w:r w:rsidRPr="001D1A4B">
              <w:rPr>
                <w:rFonts w:ascii="Times New Roman" w:eastAsia="Times New Roman" w:hAnsi="Times New Roman" w:cs="Times New Roman"/>
                <w:sz w:val="27"/>
                <w:szCs w:val="27"/>
              </w:rPr>
              <w:t>Зяблова</w:t>
            </w:r>
            <w:proofErr w:type="spellEnd"/>
            <w:r w:rsidRPr="001D1A4B">
              <w:rPr>
                <w:rFonts w:ascii="Times New Roman" w:eastAsia="Times New Roman" w:hAnsi="Times New Roman" w:cs="Times New Roman"/>
                <w:sz w:val="27"/>
                <w:szCs w:val="27"/>
              </w:rPr>
              <w:t xml:space="preserve"> Ж.В.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7.</w:t>
            </w:r>
          </w:p>
        </w:tc>
        <w:tc>
          <w:tcPr>
            <w:tcW w:w="2410" w:type="dxa"/>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Всероссийская интеллектуальная викторина «Юный эколог»</w:t>
            </w:r>
          </w:p>
        </w:tc>
        <w:tc>
          <w:tcPr>
            <w:tcW w:w="2268"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Всероссийский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25.09.2024</w:t>
            </w:r>
          </w:p>
        </w:tc>
        <w:tc>
          <w:tcPr>
            <w:tcW w:w="2552"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Диплом</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1 место </w:t>
            </w:r>
          </w:p>
          <w:p w:rsidR="001D1A4B" w:rsidRPr="001D1A4B" w:rsidRDefault="001D1A4B" w:rsidP="001D1A4B">
            <w:pPr>
              <w:jc w:val="center"/>
              <w:rPr>
                <w:rFonts w:ascii="Times New Roman" w:eastAsia="Times New Roman" w:hAnsi="Times New Roman" w:cs="Times New Roman"/>
                <w:sz w:val="27"/>
                <w:szCs w:val="27"/>
              </w:rPr>
            </w:pPr>
            <w:proofErr w:type="spellStart"/>
            <w:r w:rsidRPr="001D1A4B">
              <w:rPr>
                <w:rFonts w:ascii="Times New Roman" w:eastAsia="Times New Roman" w:hAnsi="Times New Roman" w:cs="Times New Roman"/>
                <w:sz w:val="27"/>
                <w:szCs w:val="27"/>
              </w:rPr>
              <w:t>Каранаева</w:t>
            </w:r>
            <w:proofErr w:type="spellEnd"/>
            <w:r w:rsidRPr="001D1A4B">
              <w:rPr>
                <w:rFonts w:ascii="Times New Roman" w:eastAsia="Times New Roman" w:hAnsi="Times New Roman" w:cs="Times New Roman"/>
                <w:sz w:val="27"/>
                <w:szCs w:val="27"/>
              </w:rPr>
              <w:t xml:space="preserve"> Валентина, воспитатель </w:t>
            </w:r>
            <w:proofErr w:type="spellStart"/>
            <w:r w:rsidRPr="001D1A4B">
              <w:rPr>
                <w:rFonts w:ascii="Times New Roman" w:eastAsia="Times New Roman" w:hAnsi="Times New Roman" w:cs="Times New Roman"/>
                <w:sz w:val="27"/>
                <w:szCs w:val="27"/>
              </w:rPr>
              <w:t>Никонорова</w:t>
            </w:r>
            <w:proofErr w:type="spellEnd"/>
            <w:r w:rsidRPr="001D1A4B">
              <w:rPr>
                <w:rFonts w:ascii="Times New Roman" w:eastAsia="Times New Roman" w:hAnsi="Times New Roman" w:cs="Times New Roman"/>
                <w:sz w:val="27"/>
                <w:szCs w:val="27"/>
              </w:rPr>
              <w:t xml:space="preserve"> С.В.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8.</w:t>
            </w:r>
          </w:p>
        </w:tc>
        <w:tc>
          <w:tcPr>
            <w:tcW w:w="2410" w:type="dxa"/>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Конкурс, посвященный Дню Отца «Авто папа», </w:t>
            </w:r>
            <w:proofErr w:type="spellStart"/>
            <w:r w:rsidRPr="001D1A4B">
              <w:rPr>
                <w:rFonts w:ascii="Times New Roman" w:eastAsia="Times New Roman" w:hAnsi="Times New Roman" w:cs="Times New Roman"/>
                <w:sz w:val="27"/>
                <w:szCs w:val="27"/>
              </w:rPr>
              <w:t>ГИБДДг</w:t>
            </w:r>
            <w:proofErr w:type="gramStart"/>
            <w:r w:rsidRPr="001D1A4B">
              <w:rPr>
                <w:rFonts w:ascii="Times New Roman" w:eastAsia="Times New Roman" w:hAnsi="Times New Roman" w:cs="Times New Roman"/>
                <w:sz w:val="27"/>
                <w:szCs w:val="27"/>
              </w:rPr>
              <w:t>.Н</w:t>
            </w:r>
            <w:proofErr w:type="gramEnd"/>
            <w:r w:rsidRPr="001D1A4B">
              <w:rPr>
                <w:rFonts w:ascii="Times New Roman" w:eastAsia="Times New Roman" w:hAnsi="Times New Roman" w:cs="Times New Roman"/>
                <w:sz w:val="27"/>
                <w:szCs w:val="27"/>
              </w:rPr>
              <w:t>ижнекамск</w:t>
            </w:r>
            <w:proofErr w:type="spellEnd"/>
          </w:p>
        </w:tc>
        <w:tc>
          <w:tcPr>
            <w:tcW w:w="2268"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Муниципальный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16.10.2024</w:t>
            </w:r>
          </w:p>
        </w:tc>
        <w:tc>
          <w:tcPr>
            <w:tcW w:w="2552"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Грамота 3 место, Гусаров Илья, воспитатель </w:t>
            </w:r>
            <w:proofErr w:type="spellStart"/>
            <w:r w:rsidRPr="001D1A4B">
              <w:rPr>
                <w:rFonts w:ascii="Times New Roman" w:eastAsia="Times New Roman" w:hAnsi="Times New Roman" w:cs="Times New Roman"/>
                <w:sz w:val="27"/>
                <w:szCs w:val="27"/>
              </w:rPr>
              <w:t>Зяблова</w:t>
            </w:r>
            <w:proofErr w:type="spellEnd"/>
            <w:r w:rsidRPr="001D1A4B">
              <w:rPr>
                <w:rFonts w:ascii="Times New Roman" w:eastAsia="Times New Roman" w:hAnsi="Times New Roman" w:cs="Times New Roman"/>
                <w:sz w:val="27"/>
                <w:szCs w:val="27"/>
              </w:rPr>
              <w:t xml:space="preserve"> Ж.В.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9.</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 xml:space="preserve">Конкурс для дошкольников «Город мастеров» на базе ДОУ № 16 </w:t>
            </w:r>
            <w:proofErr w:type="spellStart"/>
            <w:r w:rsidRPr="001D1A4B">
              <w:rPr>
                <w:rFonts w:ascii="Times New Roman" w:eastAsia="Times New Roman" w:hAnsi="Times New Roman" w:cs="Times New Roman"/>
                <w:sz w:val="27"/>
                <w:szCs w:val="27"/>
              </w:rPr>
              <w:t>г</w:t>
            </w:r>
            <w:proofErr w:type="gramStart"/>
            <w:r w:rsidRPr="001D1A4B">
              <w:rPr>
                <w:rFonts w:ascii="Times New Roman" w:eastAsia="Times New Roman" w:hAnsi="Times New Roman" w:cs="Times New Roman"/>
                <w:sz w:val="27"/>
                <w:szCs w:val="27"/>
              </w:rPr>
              <w:t>.Н</w:t>
            </w:r>
            <w:proofErr w:type="gramEnd"/>
            <w:r w:rsidRPr="001D1A4B">
              <w:rPr>
                <w:rFonts w:ascii="Times New Roman" w:eastAsia="Times New Roman" w:hAnsi="Times New Roman" w:cs="Times New Roman"/>
                <w:sz w:val="27"/>
                <w:szCs w:val="27"/>
              </w:rPr>
              <w:t>ижнекамск</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Меж-</w:t>
            </w:r>
          </w:p>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региональный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03.12.2024</w:t>
            </w:r>
          </w:p>
        </w:tc>
        <w:tc>
          <w:tcPr>
            <w:tcW w:w="2552"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Calibri" w:hAnsi="Times New Roman" w:cs="Times New Roman"/>
                <w:bCs/>
                <w:sz w:val="27"/>
                <w:szCs w:val="27"/>
              </w:rPr>
              <w:t xml:space="preserve">Диплом 1 степени и диплом в номинации «Лучший коллаж» - Гусаров Илья, </w:t>
            </w:r>
            <w:proofErr w:type="spellStart"/>
            <w:r w:rsidRPr="001D1A4B">
              <w:rPr>
                <w:rFonts w:ascii="Times New Roman" w:eastAsia="Calibri" w:hAnsi="Times New Roman" w:cs="Times New Roman"/>
                <w:bCs/>
                <w:sz w:val="27"/>
                <w:szCs w:val="27"/>
              </w:rPr>
              <w:t>Каранаева</w:t>
            </w:r>
            <w:proofErr w:type="spellEnd"/>
            <w:r w:rsidRPr="001D1A4B">
              <w:rPr>
                <w:rFonts w:ascii="Times New Roman" w:eastAsia="Calibri" w:hAnsi="Times New Roman" w:cs="Times New Roman"/>
                <w:bCs/>
                <w:sz w:val="27"/>
                <w:szCs w:val="27"/>
              </w:rPr>
              <w:t xml:space="preserve"> Валентина, воспитатель </w:t>
            </w:r>
            <w:proofErr w:type="spellStart"/>
            <w:r w:rsidRPr="001D1A4B">
              <w:rPr>
                <w:rFonts w:ascii="Times New Roman" w:eastAsia="Calibri" w:hAnsi="Times New Roman" w:cs="Times New Roman"/>
                <w:bCs/>
                <w:sz w:val="27"/>
                <w:szCs w:val="27"/>
              </w:rPr>
              <w:t>Зяблова</w:t>
            </w:r>
            <w:proofErr w:type="spellEnd"/>
            <w:r w:rsidRPr="001D1A4B">
              <w:rPr>
                <w:rFonts w:ascii="Times New Roman" w:eastAsia="Calibri" w:hAnsi="Times New Roman" w:cs="Times New Roman"/>
                <w:bCs/>
                <w:sz w:val="27"/>
                <w:szCs w:val="27"/>
              </w:rPr>
              <w:t xml:space="preserve"> Ж.В.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10.</w:t>
            </w:r>
          </w:p>
        </w:tc>
        <w:tc>
          <w:tcPr>
            <w:tcW w:w="2410"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Участие в  лыжных соревнованиях среди воспитанников </w:t>
            </w:r>
            <w:r w:rsidRPr="001D1A4B">
              <w:rPr>
                <w:rFonts w:ascii="Times New Roman" w:eastAsia="Times New Roman" w:hAnsi="Times New Roman" w:cs="Times New Roman"/>
                <w:sz w:val="27"/>
                <w:szCs w:val="27"/>
              </w:rPr>
              <w:lastRenderedPageBreak/>
              <w:t xml:space="preserve">ДОУ на базе ДОУ № 3 </w:t>
            </w:r>
          </w:p>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г. Нижнекамск</w:t>
            </w:r>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lastRenderedPageBreak/>
              <w:t>Зональный</w:t>
            </w:r>
          </w:p>
        </w:tc>
        <w:tc>
          <w:tcPr>
            <w:tcW w:w="1559"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t>20.12.2024</w:t>
            </w:r>
          </w:p>
        </w:tc>
        <w:tc>
          <w:tcPr>
            <w:tcW w:w="2552"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Дипломы участника финала – Большакова </w:t>
            </w:r>
            <w:proofErr w:type="spellStart"/>
            <w:r w:rsidRPr="001D1A4B">
              <w:rPr>
                <w:rFonts w:ascii="Times New Roman" w:eastAsia="Times New Roman" w:hAnsi="Times New Roman" w:cs="Times New Roman"/>
                <w:sz w:val="27"/>
                <w:szCs w:val="27"/>
              </w:rPr>
              <w:t>Есения</w:t>
            </w:r>
            <w:proofErr w:type="spellEnd"/>
            <w:r w:rsidRPr="001D1A4B">
              <w:rPr>
                <w:rFonts w:ascii="Times New Roman" w:eastAsia="Times New Roman" w:hAnsi="Times New Roman" w:cs="Times New Roman"/>
                <w:sz w:val="27"/>
                <w:szCs w:val="27"/>
              </w:rPr>
              <w:t xml:space="preserve">, </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Зайцев Никита. </w:t>
            </w:r>
          </w:p>
          <w:p w:rsidR="001D1A4B" w:rsidRPr="001D1A4B" w:rsidRDefault="001D1A4B" w:rsidP="001D1A4B">
            <w:pPr>
              <w:jc w:val="center"/>
              <w:rPr>
                <w:rFonts w:ascii="Times New Roman" w:eastAsia="Times New Roman" w:hAnsi="Times New Roman" w:cs="Times New Roman"/>
                <w:b/>
                <w:bCs/>
                <w:sz w:val="27"/>
                <w:szCs w:val="27"/>
              </w:rPr>
            </w:pPr>
            <w:r w:rsidRPr="001D1A4B">
              <w:rPr>
                <w:rFonts w:ascii="Times New Roman" w:eastAsia="Times New Roman" w:hAnsi="Times New Roman" w:cs="Times New Roman"/>
                <w:sz w:val="27"/>
                <w:szCs w:val="27"/>
              </w:rPr>
              <w:lastRenderedPageBreak/>
              <w:t xml:space="preserve">физ. инструктор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lastRenderedPageBreak/>
              <w:t>11.</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Педагогический «Тат – Конкурс» конкурс «Семья — это счастье»</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Республиканский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28.10.2024</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Диплом 3 место, Ибрагимова Амина</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12.</w:t>
            </w:r>
          </w:p>
        </w:tc>
        <w:tc>
          <w:tcPr>
            <w:tcW w:w="2410"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Конкурс детского творчества «Осенняя мастерская 2024», Фестиваль талантов</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Международный</w:t>
            </w:r>
          </w:p>
        </w:tc>
        <w:tc>
          <w:tcPr>
            <w:tcW w:w="1559"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Диплом 1 степени, Гаранин Дмитрий, воспитатель </w:t>
            </w:r>
            <w:proofErr w:type="spellStart"/>
            <w:r w:rsidRPr="001D1A4B">
              <w:rPr>
                <w:rFonts w:ascii="Times New Roman" w:eastAsia="Times New Roman" w:hAnsi="Times New Roman" w:cs="Times New Roman"/>
                <w:sz w:val="27"/>
                <w:szCs w:val="27"/>
              </w:rPr>
              <w:t>Хайрутдинова</w:t>
            </w:r>
            <w:proofErr w:type="spellEnd"/>
            <w:r w:rsidRPr="001D1A4B">
              <w:rPr>
                <w:rFonts w:ascii="Times New Roman" w:eastAsia="Times New Roman" w:hAnsi="Times New Roman" w:cs="Times New Roman"/>
                <w:sz w:val="27"/>
                <w:szCs w:val="27"/>
              </w:rPr>
              <w:t xml:space="preserve"> Р.Р.</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13.</w:t>
            </w:r>
          </w:p>
        </w:tc>
        <w:tc>
          <w:tcPr>
            <w:tcW w:w="2410" w:type="dxa"/>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«День народного единства: воспитываем патриотов» </w:t>
            </w:r>
          </w:p>
        </w:tc>
        <w:tc>
          <w:tcPr>
            <w:tcW w:w="2268" w:type="dxa"/>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Всероссийский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20.11.2024</w:t>
            </w:r>
          </w:p>
        </w:tc>
        <w:tc>
          <w:tcPr>
            <w:tcW w:w="2552" w:type="dxa"/>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Диплом 2 место, группа № 3, воспитатель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14.</w:t>
            </w:r>
          </w:p>
        </w:tc>
        <w:tc>
          <w:tcPr>
            <w:tcW w:w="2410" w:type="dxa"/>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Фестиваль-конкурс детско-юношеского творчества «Мама – я тебя люблю»</w:t>
            </w:r>
          </w:p>
        </w:tc>
        <w:tc>
          <w:tcPr>
            <w:tcW w:w="2268" w:type="dxa"/>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Республиканский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28.11.2024</w:t>
            </w:r>
          </w:p>
        </w:tc>
        <w:tc>
          <w:tcPr>
            <w:tcW w:w="2552" w:type="dxa"/>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Диплом 1 степени, группа № 3, воспитатель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15.</w:t>
            </w:r>
          </w:p>
        </w:tc>
        <w:tc>
          <w:tcPr>
            <w:tcW w:w="2410"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Творческий конкурс, посвященный Дню Матери «Я мамочку свою поздравлю»</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Республиканский</w:t>
            </w:r>
          </w:p>
        </w:tc>
        <w:tc>
          <w:tcPr>
            <w:tcW w:w="1559"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28.11.2024</w:t>
            </w:r>
          </w:p>
        </w:tc>
        <w:tc>
          <w:tcPr>
            <w:tcW w:w="2552"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 2 степени, </w:t>
            </w:r>
            <w:proofErr w:type="spellStart"/>
            <w:r w:rsidRPr="001D1A4B">
              <w:rPr>
                <w:rFonts w:ascii="Times New Roman" w:eastAsia="Times New Roman" w:hAnsi="Times New Roman" w:cs="Times New Roman"/>
                <w:sz w:val="27"/>
                <w:szCs w:val="27"/>
              </w:rPr>
              <w:t>Барсукова</w:t>
            </w:r>
            <w:proofErr w:type="spellEnd"/>
            <w:r w:rsidRPr="001D1A4B">
              <w:rPr>
                <w:rFonts w:ascii="Times New Roman" w:eastAsia="Times New Roman" w:hAnsi="Times New Roman" w:cs="Times New Roman"/>
                <w:sz w:val="27"/>
                <w:szCs w:val="27"/>
              </w:rPr>
              <w:t xml:space="preserve"> София. </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воспитатель </w:t>
            </w:r>
            <w:proofErr w:type="spellStart"/>
            <w:r w:rsidRPr="001D1A4B">
              <w:rPr>
                <w:rFonts w:ascii="Times New Roman" w:eastAsia="Times New Roman" w:hAnsi="Times New Roman" w:cs="Times New Roman"/>
                <w:sz w:val="27"/>
                <w:szCs w:val="27"/>
              </w:rPr>
              <w:t>Хайрутдинова</w:t>
            </w:r>
            <w:proofErr w:type="spellEnd"/>
            <w:r w:rsidRPr="001D1A4B">
              <w:rPr>
                <w:rFonts w:ascii="Times New Roman" w:eastAsia="Times New Roman" w:hAnsi="Times New Roman" w:cs="Times New Roman"/>
                <w:sz w:val="27"/>
                <w:szCs w:val="27"/>
              </w:rPr>
              <w:t xml:space="preserve"> Р.Р.</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16.</w:t>
            </w:r>
          </w:p>
        </w:tc>
        <w:tc>
          <w:tcPr>
            <w:tcW w:w="2410" w:type="dxa"/>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Смотр строя и песни «Парад дошколят» г. Санкт-Петербург </w:t>
            </w:r>
            <w:proofErr w:type="spellStart"/>
            <w:r w:rsidRPr="001D1A4B">
              <w:rPr>
                <w:rFonts w:ascii="Times New Roman" w:eastAsia="Times New Roman" w:hAnsi="Times New Roman" w:cs="Times New Roman"/>
                <w:sz w:val="27"/>
                <w:szCs w:val="27"/>
              </w:rPr>
              <w:t>Фрунзенский</w:t>
            </w:r>
            <w:proofErr w:type="spellEnd"/>
            <w:r w:rsidRPr="001D1A4B">
              <w:rPr>
                <w:rFonts w:ascii="Times New Roman" w:eastAsia="Times New Roman" w:hAnsi="Times New Roman" w:cs="Times New Roman"/>
                <w:sz w:val="27"/>
                <w:szCs w:val="27"/>
              </w:rPr>
              <w:t xml:space="preserve"> район ДОУ № 45</w:t>
            </w:r>
          </w:p>
        </w:tc>
        <w:tc>
          <w:tcPr>
            <w:tcW w:w="2268"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Всероссийский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03.12.2024</w:t>
            </w:r>
          </w:p>
        </w:tc>
        <w:tc>
          <w:tcPr>
            <w:tcW w:w="2552"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1 этап конкурса, группы</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9, №10,</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физ. инструктор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17.</w:t>
            </w:r>
          </w:p>
        </w:tc>
        <w:tc>
          <w:tcPr>
            <w:tcW w:w="2410" w:type="dxa"/>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Соревнования по лыжным гонкам «Лыжный марафон дошкольников» среди воспитанников ДОУ г. Нижнекамска в личном первенстве на базе МБДОУ № 3</w:t>
            </w:r>
          </w:p>
        </w:tc>
        <w:tc>
          <w:tcPr>
            <w:tcW w:w="2268" w:type="dxa"/>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Муниципальный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20.12.2024</w:t>
            </w:r>
          </w:p>
        </w:tc>
        <w:tc>
          <w:tcPr>
            <w:tcW w:w="2552"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 участника - Большакова </w:t>
            </w:r>
            <w:proofErr w:type="spellStart"/>
            <w:r w:rsidRPr="001D1A4B">
              <w:rPr>
                <w:rFonts w:ascii="Times New Roman" w:eastAsia="Times New Roman" w:hAnsi="Times New Roman" w:cs="Times New Roman"/>
                <w:sz w:val="27"/>
                <w:szCs w:val="27"/>
              </w:rPr>
              <w:t>Есения</w:t>
            </w:r>
            <w:proofErr w:type="spellEnd"/>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Зайцев Никита,</w:t>
            </w:r>
          </w:p>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физ. инструктор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lastRenderedPageBreak/>
              <w:t>18.</w:t>
            </w:r>
          </w:p>
        </w:tc>
        <w:tc>
          <w:tcPr>
            <w:tcW w:w="2410" w:type="dxa"/>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Соревнования по лыжным гонкам «Лыжный марафон дошкольников» среди воспитанников ДОУ г. Нижнекамска в личном первенстве на базе СК «Батыр»</w:t>
            </w:r>
          </w:p>
        </w:tc>
        <w:tc>
          <w:tcPr>
            <w:tcW w:w="2268" w:type="dxa"/>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Муниципальный</w:t>
            </w:r>
          </w:p>
        </w:tc>
        <w:tc>
          <w:tcPr>
            <w:tcW w:w="1559"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21. 12.2024</w:t>
            </w:r>
          </w:p>
        </w:tc>
        <w:tc>
          <w:tcPr>
            <w:tcW w:w="2552" w:type="dxa"/>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Диплом участника заключительного этапа - </w:t>
            </w:r>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Большакова </w:t>
            </w:r>
            <w:proofErr w:type="spellStart"/>
            <w:r w:rsidRPr="001D1A4B">
              <w:rPr>
                <w:rFonts w:ascii="Times New Roman" w:eastAsia="Times New Roman" w:hAnsi="Times New Roman" w:cs="Times New Roman"/>
                <w:sz w:val="27"/>
                <w:szCs w:val="27"/>
              </w:rPr>
              <w:t>Есения</w:t>
            </w:r>
            <w:proofErr w:type="spellEnd"/>
          </w:p>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Зайцев Никита,</w:t>
            </w:r>
          </w:p>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физ. инструктор </w:t>
            </w:r>
            <w:proofErr w:type="spellStart"/>
            <w:r w:rsidRPr="001D1A4B">
              <w:rPr>
                <w:rFonts w:ascii="Times New Roman" w:eastAsia="Times New Roman" w:hAnsi="Times New Roman" w:cs="Times New Roman"/>
                <w:sz w:val="27"/>
                <w:szCs w:val="27"/>
              </w:rPr>
              <w:t>Мусатаева</w:t>
            </w:r>
            <w:proofErr w:type="spellEnd"/>
            <w:r w:rsidRPr="001D1A4B">
              <w:rPr>
                <w:rFonts w:ascii="Times New Roman" w:eastAsia="Times New Roman" w:hAnsi="Times New Roman" w:cs="Times New Roman"/>
                <w:sz w:val="27"/>
                <w:szCs w:val="27"/>
              </w:rPr>
              <w:t xml:space="preserve"> И.В.</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19.</w:t>
            </w:r>
          </w:p>
        </w:tc>
        <w:tc>
          <w:tcPr>
            <w:tcW w:w="2410"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Детский творческий конкурс «Моя новогодняя ёлочка», УЧИЛАБ</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03.12.2024</w:t>
            </w:r>
          </w:p>
        </w:tc>
        <w:tc>
          <w:tcPr>
            <w:tcW w:w="2552"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Диплом 1 степени </w:t>
            </w:r>
            <w:proofErr w:type="spellStart"/>
            <w:r w:rsidRPr="001D1A4B">
              <w:rPr>
                <w:rFonts w:ascii="Times New Roman" w:eastAsia="Times New Roman" w:hAnsi="Times New Roman" w:cs="Times New Roman"/>
                <w:sz w:val="27"/>
                <w:szCs w:val="27"/>
              </w:rPr>
              <w:t>Назмиева</w:t>
            </w:r>
            <w:proofErr w:type="spellEnd"/>
            <w:r w:rsidRPr="001D1A4B">
              <w:rPr>
                <w:rFonts w:ascii="Times New Roman" w:eastAsia="Times New Roman" w:hAnsi="Times New Roman" w:cs="Times New Roman"/>
                <w:sz w:val="27"/>
                <w:szCs w:val="27"/>
              </w:rPr>
              <w:t xml:space="preserve"> </w:t>
            </w:r>
            <w:proofErr w:type="spellStart"/>
            <w:r w:rsidRPr="001D1A4B">
              <w:rPr>
                <w:rFonts w:ascii="Times New Roman" w:eastAsia="Times New Roman" w:hAnsi="Times New Roman" w:cs="Times New Roman"/>
                <w:sz w:val="27"/>
                <w:szCs w:val="27"/>
              </w:rPr>
              <w:t>Каталина</w:t>
            </w:r>
            <w:proofErr w:type="spellEnd"/>
            <w:r w:rsidRPr="001D1A4B">
              <w:rPr>
                <w:rFonts w:ascii="Times New Roman" w:eastAsia="Times New Roman" w:hAnsi="Times New Roman" w:cs="Times New Roman"/>
                <w:sz w:val="27"/>
                <w:szCs w:val="27"/>
              </w:rPr>
              <w:t xml:space="preserve">, воспитатель </w:t>
            </w:r>
            <w:proofErr w:type="spellStart"/>
            <w:r w:rsidRPr="001D1A4B">
              <w:rPr>
                <w:rFonts w:ascii="Times New Roman" w:eastAsia="Times New Roman" w:hAnsi="Times New Roman" w:cs="Times New Roman"/>
                <w:sz w:val="27"/>
                <w:szCs w:val="27"/>
              </w:rPr>
              <w:t>Хайрутдинова</w:t>
            </w:r>
            <w:proofErr w:type="spellEnd"/>
            <w:r w:rsidRPr="001D1A4B">
              <w:rPr>
                <w:rFonts w:ascii="Times New Roman" w:eastAsia="Times New Roman" w:hAnsi="Times New Roman" w:cs="Times New Roman"/>
                <w:sz w:val="27"/>
                <w:szCs w:val="27"/>
              </w:rPr>
              <w:t xml:space="preserve"> Р.Р.</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20.</w:t>
            </w:r>
          </w:p>
        </w:tc>
        <w:tc>
          <w:tcPr>
            <w:tcW w:w="2410"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Конкурс декоративно-прикладного творчества «Волшебство новогодней поделки»</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10.12.2024</w:t>
            </w:r>
          </w:p>
        </w:tc>
        <w:tc>
          <w:tcPr>
            <w:tcW w:w="2552"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Диплом 1 степени, Гаранин Дмитрий, воспитатель </w:t>
            </w:r>
            <w:proofErr w:type="spellStart"/>
            <w:r w:rsidRPr="001D1A4B">
              <w:rPr>
                <w:rFonts w:ascii="Times New Roman" w:eastAsia="Times New Roman" w:hAnsi="Times New Roman" w:cs="Times New Roman"/>
                <w:sz w:val="27"/>
                <w:szCs w:val="27"/>
              </w:rPr>
              <w:t>Хайрутдинова</w:t>
            </w:r>
            <w:proofErr w:type="spellEnd"/>
            <w:r w:rsidRPr="001D1A4B">
              <w:rPr>
                <w:rFonts w:ascii="Times New Roman" w:eastAsia="Times New Roman" w:hAnsi="Times New Roman" w:cs="Times New Roman"/>
                <w:sz w:val="27"/>
                <w:szCs w:val="27"/>
              </w:rPr>
              <w:t xml:space="preserve"> Р.Р.</w:t>
            </w:r>
          </w:p>
        </w:tc>
      </w:tr>
      <w:tr w:rsidR="001D1A4B" w:rsidRPr="001D1A4B" w:rsidTr="00637905">
        <w:tc>
          <w:tcPr>
            <w:tcW w:w="675" w:type="dxa"/>
          </w:tcPr>
          <w:p w:rsidR="001D1A4B" w:rsidRPr="001D1A4B" w:rsidRDefault="001D1A4B" w:rsidP="001D1A4B">
            <w:pPr>
              <w:jc w:val="center"/>
              <w:rPr>
                <w:rFonts w:ascii="Times New Roman" w:eastAsia="Times New Roman" w:hAnsi="Times New Roman" w:cs="Times New Roman"/>
                <w:bCs/>
                <w:sz w:val="27"/>
                <w:szCs w:val="27"/>
              </w:rPr>
            </w:pPr>
            <w:r w:rsidRPr="001D1A4B">
              <w:rPr>
                <w:rFonts w:ascii="Times New Roman" w:eastAsia="Times New Roman" w:hAnsi="Times New Roman" w:cs="Times New Roman"/>
                <w:bCs/>
                <w:sz w:val="27"/>
                <w:szCs w:val="27"/>
              </w:rPr>
              <w:t>21.</w:t>
            </w:r>
          </w:p>
        </w:tc>
        <w:tc>
          <w:tcPr>
            <w:tcW w:w="2410"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 xml:space="preserve">Конкурс детско-юношеского творчества «Фестиваль снеговиков», </w:t>
            </w:r>
          </w:p>
          <w:p w:rsidR="001D1A4B" w:rsidRPr="001D1A4B" w:rsidRDefault="001D1A4B" w:rsidP="001D1A4B">
            <w:pP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арт-талант</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Международный</w:t>
            </w:r>
          </w:p>
        </w:tc>
        <w:tc>
          <w:tcPr>
            <w:tcW w:w="1559"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sz w:val="27"/>
                <w:szCs w:val="27"/>
              </w:rPr>
            </w:pPr>
            <w:r w:rsidRPr="001D1A4B">
              <w:rPr>
                <w:rFonts w:ascii="Times New Roman" w:eastAsia="Times New Roman" w:hAnsi="Times New Roman" w:cs="Times New Roman"/>
                <w:sz w:val="27"/>
                <w:szCs w:val="27"/>
              </w:rPr>
              <w:t>15.12.2024</w:t>
            </w:r>
          </w:p>
        </w:tc>
        <w:tc>
          <w:tcPr>
            <w:tcW w:w="2552"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jc w:val="center"/>
              <w:rPr>
                <w:rFonts w:ascii="Times New Roman" w:eastAsia="Times New Roman" w:hAnsi="Times New Roman" w:cs="Times New Roman"/>
                <w:i/>
                <w:iCs/>
                <w:sz w:val="27"/>
                <w:szCs w:val="27"/>
              </w:rPr>
            </w:pPr>
            <w:r w:rsidRPr="001D1A4B">
              <w:rPr>
                <w:rFonts w:ascii="Times New Roman" w:eastAsia="Times New Roman" w:hAnsi="Times New Roman" w:cs="Times New Roman"/>
                <w:sz w:val="27"/>
                <w:szCs w:val="27"/>
              </w:rPr>
              <w:t xml:space="preserve">Диплом 1 степени Кузьмин Максим, воспитатель </w:t>
            </w:r>
            <w:proofErr w:type="spellStart"/>
            <w:r w:rsidRPr="001D1A4B">
              <w:rPr>
                <w:rFonts w:ascii="Times New Roman" w:eastAsia="Times New Roman" w:hAnsi="Times New Roman" w:cs="Times New Roman"/>
                <w:sz w:val="27"/>
                <w:szCs w:val="27"/>
              </w:rPr>
              <w:t>Хайрутдинова</w:t>
            </w:r>
            <w:proofErr w:type="spellEnd"/>
            <w:r w:rsidRPr="001D1A4B">
              <w:rPr>
                <w:rFonts w:ascii="Times New Roman" w:eastAsia="Times New Roman" w:hAnsi="Times New Roman" w:cs="Times New Roman"/>
                <w:sz w:val="27"/>
                <w:szCs w:val="27"/>
              </w:rPr>
              <w:t xml:space="preserve"> Р.Р.</w:t>
            </w:r>
          </w:p>
        </w:tc>
      </w:tr>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V. Оценка качества кадрового обеспечения</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pacing w:val="1"/>
          <w:sz w:val="27"/>
          <w:szCs w:val="27"/>
        </w:rPr>
      </w:pPr>
      <w:r w:rsidRPr="001D1A4B">
        <w:rPr>
          <w:rFonts w:ascii="Times New Roman" w:eastAsia="Calibri" w:hAnsi="Times New Roman" w:cs="Times New Roman"/>
          <w:iCs/>
          <w:color w:val="000000"/>
          <w:spacing w:val="1"/>
          <w:sz w:val="27"/>
          <w:szCs w:val="27"/>
        </w:rPr>
        <w:t>Детский сад укомплектован педагогами на 80% процентов согласно штатному расписанию. На отчетный период открыты 4 вакансии на должность «воспитатель». Педагогический коллектив детского сада насчитывает 17 педагогов. Соотношение воспитанников, приходящихся на 1 взрослого:</w:t>
      </w:r>
    </w:p>
    <w:p w:rsidR="001D1A4B" w:rsidRPr="001D1A4B" w:rsidRDefault="001D1A4B" w:rsidP="001D1A4B">
      <w:pPr>
        <w:numPr>
          <w:ilvl w:val="0"/>
          <w:numId w:val="11"/>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воспитанник/педагоги – 9,4/1;</w:t>
      </w:r>
    </w:p>
    <w:p w:rsidR="001D1A4B" w:rsidRPr="001D1A4B" w:rsidRDefault="001D1A4B" w:rsidP="001D1A4B">
      <w:pPr>
        <w:numPr>
          <w:ilvl w:val="0"/>
          <w:numId w:val="11"/>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воспитанники/все сотрудники – 3,7/1.</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За 2024 год педагогические работники прошли аттестацию и получили:</w:t>
      </w:r>
    </w:p>
    <w:p w:rsidR="001D1A4B" w:rsidRPr="001D1A4B" w:rsidRDefault="001D1A4B" w:rsidP="001D1A4B">
      <w:pPr>
        <w:numPr>
          <w:ilvl w:val="0"/>
          <w:numId w:val="12"/>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высшую квалификационную категорию – 3 воспитателя;</w:t>
      </w:r>
    </w:p>
    <w:p w:rsidR="001D1A4B" w:rsidRPr="001D1A4B" w:rsidRDefault="001D1A4B" w:rsidP="001D1A4B">
      <w:pPr>
        <w:numPr>
          <w:ilvl w:val="0"/>
          <w:numId w:val="12"/>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первую квалификационную категорию – 4 воспитателя.</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Курсы повышения квалификации в 2024 году прошли 5 педагогов детского сада. На 30.12.2024 один педагог проходит обучение в ВУЗе по педагогической специальности.</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lastRenderedPageBreak/>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1D1A4B">
        <w:rPr>
          <w:rFonts w:ascii="Times New Roman" w:eastAsia="Calibri" w:hAnsi="Times New Roman" w:cs="Times New Roman"/>
          <w:iCs/>
          <w:color w:val="000000"/>
          <w:sz w:val="27"/>
          <w:szCs w:val="27"/>
        </w:rPr>
        <w:t>саморазвиваются</w:t>
      </w:r>
      <w:proofErr w:type="spellEnd"/>
      <w:r w:rsidRPr="001D1A4B">
        <w:rPr>
          <w:rFonts w:ascii="Times New Roman" w:eastAsia="Calibri" w:hAnsi="Times New Roman" w:cs="Times New Roman"/>
          <w:iCs/>
          <w:color w:val="000000"/>
          <w:sz w:val="27"/>
          <w:szCs w:val="27"/>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2024 году педагоги детского сада приняли результативное участие в конкурсах различного уровня. Данные приведены в таблице.</w:t>
      </w:r>
    </w:p>
    <w:p w:rsidR="001D1A4B" w:rsidRPr="001D1A4B" w:rsidRDefault="001D1A4B" w:rsidP="001D1A4B">
      <w:pPr>
        <w:autoSpaceDE w:val="0"/>
        <w:autoSpaceDN w:val="0"/>
        <w:adjustRightInd w:val="0"/>
        <w:spacing w:after="0" w:line="256" w:lineRule="auto"/>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56" w:lineRule="auto"/>
        <w:ind w:firstLine="644"/>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 xml:space="preserve">Результаты участия педагогов в профессиональных конкурсах </w:t>
      </w:r>
    </w:p>
    <w:p w:rsidR="001D1A4B" w:rsidRPr="001D1A4B" w:rsidRDefault="001D1A4B" w:rsidP="001D1A4B">
      <w:pPr>
        <w:autoSpaceDE w:val="0"/>
        <w:autoSpaceDN w:val="0"/>
        <w:adjustRightInd w:val="0"/>
        <w:spacing w:after="0" w:line="256" w:lineRule="auto"/>
        <w:ind w:firstLine="644"/>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в 2024 году</w:t>
      </w:r>
    </w:p>
    <w:p w:rsidR="001D1A4B" w:rsidRPr="001D1A4B" w:rsidRDefault="001D1A4B" w:rsidP="001D1A4B">
      <w:pPr>
        <w:autoSpaceDE w:val="0"/>
        <w:autoSpaceDN w:val="0"/>
        <w:adjustRightInd w:val="0"/>
        <w:spacing w:after="0" w:line="256" w:lineRule="auto"/>
        <w:jc w:val="both"/>
        <w:rPr>
          <w:rFonts w:ascii="Times New Roman" w:eastAsia="Calibri" w:hAnsi="Times New Roman" w:cs="Times New Roman"/>
          <w:i/>
          <w:iCs/>
          <w:color w:val="000000"/>
          <w:sz w:val="27"/>
          <w:szCs w:val="27"/>
        </w:rPr>
      </w:pPr>
    </w:p>
    <w:tbl>
      <w:tblPr>
        <w:tblStyle w:val="10"/>
        <w:tblW w:w="9356" w:type="dxa"/>
        <w:tblInd w:w="108" w:type="dxa"/>
        <w:tblLayout w:type="fixed"/>
        <w:tblLook w:val="04A0" w:firstRow="1" w:lastRow="0" w:firstColumn="1" w:lastColumn="0" w:noHBand="0" w:noVBand="1"/>
      </w:tblPr>
      <w:tblGrid>
        <w:gridCol w:w="4395"/>
        <w:gridCol w:w="2268"/>
        <w:gridCol w:w="2693"/>
      </w:tblGrid>
      <w:tr w:rsidR="001D1A4B" w:rsidRPr="001D1A4B" w:rsidTr="00637905">
        <w:tc>
          <w:tcPr>
            <w:tcW w:w="4395"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Название мероприятия,</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организатор конкурса</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Уровень</w:t>
            </w:r>
          </w:p>
          <w:p w:rsidR="001D1A4B" w:rsidRPr="001D1A4B" w:rsidRDefault="001D1A4B" w:rsidP="001D1A4B">
            <w:pPr>
              <w:spacing w:line="256" w:lineRule="auto"/>
              <w:jc w:val="center"/>
              <w:rPr>
                <w:rFonts w:ascii="Times New Roman" w:eastAsia="Calibri" w:hAnsi="Times New Roman" w:cs="Times New Roman"/>
                <w:sz w:val="27"/>
                <w:szCs w:val="27"/>
              </w:rPr>
            </w:pP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Результат</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Спартакиада семей для воспитанников дошкольных учреждений РТ</w:t>
            </w:r>
          </w:p>
          <w:p w:rsidR="001D1A4B" w:rsidRPr="001D1A4B" w:rsidRDefault="001D1A4B" w:rsidP="001D1A4B">
            <w:pPr>
              <w:spacing w:line="256" w:lineRule="auto"/>
              <w:jc w:val="both"/>
              <w:rPr>
                <w:rFonts w:ascii="Times New Roman" w:eastAsia="Calibri" w:hAnsi="Times New Roman" w:cs="Times New Roman"/>
                <w:sz w:val="27"/>
                <w:szCs w:val="27"/>
              </w:rPr>
            </w:pP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Зональный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 номинации</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«Прорыв года»,</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Мусатаева</w:t>
            </w:r>
            <w:proofErr w:type="spellEnd"/>
            <w:r w:rsidRPr="001D1A4B">
              <w:rPr>
                <w:rFonts w:ascii="Times New Roman" w:eastAsia="Calibri" w:hAnsi="Times New Roman" w:cs="Times New Roman"/>
                <w:sz w:val="27"/>
                <w:szCs w:val="27"/>
              </w:rPr>
              <w:t xml:space="preserve"> И.В.</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Конкурс методических разработок и образовательных практик «Лучшие технологии в образовательном процессе» «ЦИОТ Интеллект» </w:t>
            </w:r>
            <w:proofErr w:type="spellStart"/>
            <w:r w:rsidRPr="001D1A4B">
              <w:rPr>
                <w:rFonts w:ascii="Times New Roman" w:eastAsia="Calibri" w:hAnsi="Times New Roman" w:cs="Times New Roman"/>
                <w:sz w:val="27"/>
                <w:szCs w:val="27"/>
              </w:rPr>
              <w:t>г</w:t>
            </w:r>
            <w:proofErr w:type="gramStart"/>
            <w:r w:rsidRPr="001D1A4B">
              <w:rPr>
                <w:rFonts w:ascii="Times New Roman" w:eastAsia="Calibri" w:hAnsi="Times New Roman" w:cs="Times New Roman"/>
                <w:sz w:val="27"/>
                <w:szCs w:val="27"/>
              </w:rPr>
              <w:t>.Ч</w:t>
            </w:r>
            <w:proofErr w:type="gramEnd"/>
            <w:r w:rsidRPr="001D1A4B">
              <w:rPr>
                <w:rFonts w:ascii="Times New Roman" w:eastAsia="Calibri" w:hAnsi="Times New Roman" w:cs="Times New Roman"/>
                <w:sz w:val="27"/>
                <w:szCs w:val="27"/>
              </w:rPr>
              <w:t>истополь</w:t>
            </w:r>
            <w:proofErr w:type="spellEnd"/>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Республиканский</w:t>
            </w:r>
          </w:p>
          <w:p w:rsidR="001D1A4B" w:rsidRPr="001D1A4B" w:rsidRDefault="001D1A4B" w:rsidP="001D1A4B">
            <w:pPr>
              <w:spacing w:line="256" w:lineRule="auto"/>
              <w:jc w:val="center"/>
              <w:rPr>
                <w:rFonts w:ascii="Times New Roman" w:eastAsia="Calibri" w:hAnsi="Times New Roman" w:cs="Times New Roman"/>
                <w:sz w:val="27"/>
                <w:szCs w:val="27"/>
              </w:rPr>
            </w:pP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победителя</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1 степени,</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Зяблова</w:t>
            </w:r>
            <w:proofErr w:type="spellEnd"/>
            <w:r w:rsidRPr="001D1A4B">
              <w:rPr>
                <w:rFonts w:ascii="Times New Roman" w:eastAsia="Calibri" w:hAnsi="Times New Roman" w:cs="Times New Roman"/>
                <w:sz w:val="27"/>
                <w:szCs w:val="27"/>
              </w:rPr>
              <w:t xml:space="preserve"> Ж.В.</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Творческий конкурс «Страна талантов», ООО ЦИОТ «Интеллект», г. Чистополь</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Республиканский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 место,</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Мидюгина</w:t>
            </w:r>
            <w:proofErr w:type="spellEnd"/>
            <w:r w:rsidRPr="001D1A4B">
              <w:rPr>
                <w:rFonts w:ascii="Times New Roman" w:eastAsia="Calibri" w:hAnsi="Times New Roman" w:cs="Times New Roman"/>
                <w:sz w:val="27"/>
                <w:szCs w:val="27"/>
              </w:rPr>
              <w:t xml:space="preserve"> Л.А.</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 конкурс «День Защитников отважных». Стенгазета «Наши Защитники»</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победителя,</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Зяблова</w:t>
            </w:r>
            <w:proofErr w:type="spellEnd"/>
            <w:r w:rsidRPr="001D1A4B">
              <w:rPr>
                <w:rFonts w:ascii="Times New Roman" w:eastAsia="Calibri" w:hAnsi="Times New Roman" w:cs="Times New Roman"/>
                <w:sz w:val="27"/>
                <w:szCs w:val="27"/>
              </w:rPr>
              <w:t xml:space="preserve"> Ж.В.</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«Театрализация, как творческий метод преобразования реальности»</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победителя,</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Зяблова</w:t>
            </w:r>
            <w:proofErr w:type="spellEnd"/>
            <w:r w:rsidRPr="001D1A4B">
              <w:rPr>
                <w:rFonts w:ascii="Times New Roman" w:eastAsia="Calibri" w:hAnsi="Times New Roman" w:cs="Times New Roman"/>
                <w:sz w:val="27"/>
                <w:szCs w:val="27"/>
              </w:rPr>
              <w:t xml:space="preserve"> Ж.В.</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рабочих программ педагога по ФГОС «Педагогическое мастерство» ЧОУ «Современный модульный центр «Развитие», - «Развитие у детей творческих способностей в физкультуре и спорте»</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Республиканский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 место,</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Мусатаева</w:t>
            </w:r>
            <w:proofErr w:type="spellEnd"/>
            <w:r w:rsidRPr="001D1A4B">
              <w:rPr>
                <w:rFonts w:ascii="Times New Roman" w:eastAsia="Calibri" w:hAnsi="Times New Roman" w:cs="Times New Roman"/>
                <w:sz w:val="27"/>
                <w:szCs w:val="27"/>
              </w:rPr>
              <w:t xml:space="preserve"> И.В.</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творче</w:t>
            </w:r>
            <w:r>
              <w:rPr>
                <w:rFonts w:ascii="Times New Roman" w:eastAsia="Calibri" w:hAnsi="Times New Roman" w:cs="Times New Roman"/>
                <w:sz w:val="27"/>
                <w:szCs w:val="27"/>
              </w:rPr>
              <w:t xml:space="preserve">ских работ среди воспитанников </w:t>
            </w:r>
            <w:r w:rsidRPr="001D1A4B">
              <w:rPr>
                <w:rFonts w:ascii="Times New Roman" w:eastAsia="Calibri" w:hAnsi="Times New Roman" w:cs="Times New Roman"/>
                <w:sz w:val="27"/>
                <w:szCs w:val="27"/>
              </w:rPr>
              <w:t>и педагогических работников образовательных организаций «Тат-конкурс» - «Тайны подводного мира»</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Республиканский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2 место,</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Зяблова</w:t>
            </w:r>
            <w:proofErr w:type="spellEnd"/>
            <w:r w:rsidRPr="001D1A4B">
              <w:rPr>
                <w:rFonts w:ascii="Times New Roman" w:eastAsia="Calibri" w:hAnsi="Times New Roman" w:cs="Times New Roman"/>
                <w:sz w:val="27"/>
                <w:szCs w:val="27"/>
              </w:rPr>
              <w:t xml:space="preserve"> Ж.В.</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lastRenderedPageBreak/>
              <w:t>Конкурс творческих работ «Во славу профессии», РПЦ «Тат-конкурс», г. Казань</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Республиканский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 место,</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Мидюгина</w:t>
            </w:r>
            <w:proofErr w:type="spellEnd"/>
            <w:r w:rsidRPr="001D1A4B">
              <w:rPr>
                <w:rFonts w:ascii="Times New Roman" w:eastAsia="Calibri" w:hAnsi="Times New Roman" w:cs="Times New Roman"/>
                <w:sz w:val="27"/>
                <w:szCs w:val="27"/>
              </w:rPr>
              <w:t xml:space="preserve"> Л.А.</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Творческий конкурс, посвященный Году педагога и наставника «Педагог! Наставник! Друг!», ЦР «</w:t>
            </w:r>
            <w:proofErr w:type="spellStart"/>
            <w:r w:rsidRPr="001D1A4B">
              <w:rPr>
                <w:rFonts w:ascii="Times New Roman" w:eastAsia="Calibri" w:hAnsi="Times New Roman" w:cs="Times New Roman"/>
                <w:sz w:val="27"/>
                <w:szCs w:val="27"/>
              </w:rPr>
              <w:t>Развитум</w:t>
            </w:r>
            <w:proofErr w:type="spellEnd"/>
            <w:r w:rsidRPr="001D1A4B">
              <w:rPr>
                <w:rFonts w:ascii="Times New Roman" w:eastAsia="Calibri" w:hAnsi="Times New Roman" w:cs="Times New Roman"/>
                <w:sz w:val="27"/>
                <w:szCs w:val="27"/>
              </w:rPr>
              <w:t xml:space="preserve"> </w:t>
            </w:r>
            <w:proofErr w:type="gramStart"/>
            <w:r w:rsidRPr="001D1A4B">
              <w:rPr>
                <w:rFonts w:ascii="Times New Roman" w:eastAsia="Calibri" w:hAnsi="Times New Roman" w:cs="Times New Roman"/>
                <w:sz w:val="27"/>
                <w:szCs w:val="27"/>
              </w:rPr>
              <w:t>Р</w:t>
            </w:r>
            <w:proofErr w:type="gramEnd"/>
            <w:r w:rsidRPr="001D1A4B">
              <w:rPr>
                <w:rFonts w:ascii="Times New Roman" w:eastAsia="Calibri" w:hAnsi="Times New Roman" w:cs="Times New Roman"/>
                <w:sz w:val="27"/>
                <w:szCs w:val="27"/>
              </w:rPr>
              <w:t xml:space="preserve">RO», </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 место,</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Мидюгина</w:t>
            </w:r>
            <w:proofErr w:type="spellEnd"/>
            <w:r w:rsidRPr="001D1A4B">
              <w:rPr>
                <w:rFonts w:ascii="Times New Roman" w:eastAsia="Calibri" w:hAnsi="Times New Roman" w:cs="Times New Roman"/>
                <w:sz w:val="27"/>
                <w:szCs w:val="27"/>
              </w:rPr>
              <w:t xml:space="preserve"> Л.А.</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Творческий конкурс, посвященный Году педагога и наставника «Педагог! Наставник! Друг!», ЦР «</w:t>
            </w:r>
            <w:proofErr w:type="spellStart"/>
            <w:r w:rsidRPr="001D1A4B">
              <w:rPr>
                <w:rFonts w:ascii="Times New Roman" w:eastAsia="Calibri" w:hAnsi="Times New Roman" w:cs="Times New Roman"/>
                <w:sz w:val="27"/>
                <w:szCs w:val="27"/>
              </w:rPr>
              <w:t>Развитум</w:t>
            </w:r>
            <w:proofErr w:type="spellEnd"/>
            <w:r w:rsidRPr="001D1A4B">
              <w:rPr>
                <w:rFonts w:ascii="Times New Roman" w:eastAsia="Calibri" w:hAnsi="Times New Roman" w:cs="Times New Roman"/>
                <w:sz w:val="27"/>
                <w:szCs w:val="27"/>
              </w:rPr>
              <w:t xml:space="preserve"> </w:t>
            </w:r>
            <w:proofErr w:type="gramStart"/>
            <w:r w:rsidRPr="001D1A4B">
              <w:rPr>
                <w:rFonts w:ascii="Times New Roman" w:eastAsia="Calibri" w:hAnsi="Times New Roman" w:cs="Times New Roman"/>
                <w:sz w:val="27"/>
                <w:szCs w:val="27"/>
              </w:rPr>
              <w:t>Р</w:t>
            </w:r>
            <w:proofErr w:type="gramEnd"/>
            <w:r w:rsidRPr="001D1A4B">
              <w:rPr>
                <w:rFonts w:ascii="Times New Roman" w:eastAsia="Calibri" w:hAnsi="Times New Roman" w:cs="Times New Roman"/>
                <w:sz w:val="27"/>
                <w:szCs w:val="27"/>
              </w:rPr>
              <w:t xml:space="preserve">RO», </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 место,</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Сафина А.М.</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студентов профессиональных образовательных учреждений «Учитель, которого ждут» ГБПОУ «Пермский краевой колледж «Оникс» Министерства образования и науки Пермского края</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Региональный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1степени,</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Волкова М.П.</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методических разработок «Лучшая разработка дидактической игры, игрового пособия для дошкольников по профилактике ДДТТ «Дороге детства – зеленый свет»</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Республиканский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лауреата 2 ст.,</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Ильдерханова</w:t>
            </w:r>
            <w:proofErr w:type="spellEnd"/>
            <w:r w:rsidRPr="001D1A4B">
              <w:rPr>
                <w:rFonts w:ascii="Times New Roman" w:eastAsia="Calibri" w:hAnsi="Times New Roman" w:cs="Times New Roman"/>
                <w:sz w:val="27"/>
                <w:szCs w:val="27"/>
              </w:rPr>
              <w:t xml:space="preserve"> Э.Р.</w:t>
            </w:r>
          </w:p>
          <w:p w:rsidR="001D1A4B" w:rsidRPr="001D1A4B" w:rsidRDefault="001D1A4B" w:rsidP="001D1A4B">
            <w:pPr>
              <w:spacing w:line="256" w:lineRule="auto"/>
              <w:jc w:val="center"/>
              <w:rPr>
                <w:rFonts w:ascii="Times New Roman" w:eastAsia="Calibri" w:hAnsi="Times New Roman" w:cs="Times New Roman"/>
                <w:sz w:val="27"/>
                <w:szCs w:val="27"/>
              </w:rPr>
            </w:pP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w:t>
            </w:r>
            <w:r w:rsidRPr="001D1A4B">
              <w:rPr>
                <w:rFonts w:ascii="Times New Roman" w:eastAsia="Calibri" w:hAnsi="Times New Roman" w:cs="Times New Roman"/>
                <w:sz w:val="27"/>
                <w:szCs w:val="27"/>
                <w:lang w:val="tt-RU"/>
              </w:rPr>
              <w:t>Удмуртия   татарларының  мили-мәдәни автономиясе, “Яңарыш” газетасы редакциясе, Муса Җәлил  исемендәге китапханә</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Региональный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lang w:val="tt-RU"/>
              </w:rPr>
              <w:t>Диплом 1 ст., Ильдерханова Э.Р.</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Конкурс авторских </w:t>
            </w:r>
            <w:proofErr w:type="spellStart"/>
            <w:r w:rsidRPr="001D1A4B">
              <w:rPr>
                <w:rFonts w:ascii="Times New Roman" w:eastAsia="Calibri" w:hAnsi="Times New Roman" w:cs="Times New Roman"/>
                <w:sz w:val="27"/>
                <w:szCs w:val="27"/>
              </w:rPr>
              <w:t>лэпбуков</w:t>
            </w:r>
            <w:proofErr w:type="spellEnd"/>
            <w:r w:rsidRPr="001D1A4B">
              <w:rPr>
                <w:rFonts w:ascii="Times New Roman" w:eastAsia="Calibri" w:hAnsi="Times New Roman" w:cs="Times New Roman"/>
                <w:sz w:val="27"/>
                <w:szCs w:val="27"/>
              </w:rPr>
              <w:t xml:space="preserve"> «</w:t>
            </w:r>
            <w:proofErr w:type="spellStart"/>
            <w:r w:rsidRPr="001D1A4B">
              <w:rPr>
                <w:rFonts w:ascii="Times New Roman" w:eastAsia="Calibri" w:hAnsi="Times New Roman" w:cs="Times New Roman"/>
                <w:sz w:val="27"/>
                <w:szCs w:val="27"/>
              </w:rPr>
              <w:t>Лэпбук</w:t>
            </w:r>
            <w:proofErr w:type="spellEnd"/>
            <w:r w:rsidRPr="001D1A4B">
              <w:rPr>
                <w:rFonts w:ascii="Times New Roman" w:eastAsia="Calibri" w:hAnsi="Times New Roman" w:cs="Times New Roman"/>
                <w:sz w:val="27"/>
                <w:szCs w:val="27"/>
              </w:rPr>
              <w:t xml:space="preserve"> как средство поликультурного воспитания дошкольников с учетом регионального компонента», </w:t>
            </w:r>
            <w:proofErr w:type="spellStart"/>
            <w:r w:rsidRPr="001D1A4B">
              <w:rPr>
                <w:rFonts w:ascii="Times New Roman" w:eastAsia="Calibri" w:hAnsi="Times New Roman" w:cs="Times New Roman"/>
                <w:sz w:val="27"/>
                <w:szCs w:val="27"/>
              </w:rPr>
              <w:t>г</w:t>
            </w:r>
            <w:proofErr w:type="gramStart"/>
            <w:r w:rsidRPr="001D1A4B">
              <w:rPr>
                <w:rFonts w:ascii="Times New Roman" w:eastAsia="Calibri" w:hAnsi="Times New Roman" w:cs="Times New Roman"/>
                <w:sz w:val="27"/>
                <w:szCs w:val="27"/>
              </w:rPr>
              <w:t>.З</w:t>
            </w:r>
            <w:proofErr w:type="gramEnd"/>
            <w:r w:rsidRPr="001D1A4B">
              <w:rPr>
                <w:rFonts w:ascii="Times New Roman" w:eastAsia="Calibri" w:hAnsi="Times New Roman" w:cs="Times New Roman"/>
                <w:sz w:val="27"/>
                <w:szCs w:val="27"/>
              </w:rPr>
              <w:t>аинск</w:t>
            </w:r>
            <w:proofErr w:type="spellEnd"/>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Региональный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3 место, Васильева Е.С.</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Педагогический конкурс в номинации «Обобщение педагогического опыта». </w:t>
            </w:r>
          </w:p>
          <w:p w:rsidR="001D1A4B" w:rsidRPr="001D1A4B" w:rsidRDefault="001D1A4B" w:rsidP="001D1A4B">
            <w:pPr>
              <w:spacing w:line="256" w:lineRule="auto"/>
              <w:jc w:val="both"/>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ПедКом</w:t>
            </w:r>
            <w:proofErr w:type="spellEnd"/>
            <w:r w:rsidRPr="001D1A4B">
              <w:rPr>
                <w:rFonts w:ascii="Times New Roman" w:eastAsia="Calibri" w:hAnsi="Times New Roman" w:cs="Times New Roman"/>
                <w:sz w:val="27"/>
                <w:szCs w:val="27"/>
              </w:rPr>
              <w:t xml:space="preserve"> конкурсы</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1 место, Сафина А.М.</w:t>
            </w:r>
          </w:p>
        </w:tc>
      </w:tr>
      <w:tr w:rsidR="001D1A4B" w:rsidRPr="001D1A4B" w:rsidTr="00637905">
        <w:tc>
          <w:tcPr>
            <w:tcW w:w="4395"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Педагогический конкурс в номинации «Исследовательские работы </w:t>
            </w:r>
            <w:proofErr w:type="gramStart"/>
            <w:r w:rsidRPr="001D1A4B">
              <w:rPr>
                <w:rFonts w:ascii="Times New Roman" w:eastAsia="Calibri" w:hAnsi="Times New Roman" w:cs="Times New Roman"/>
                <w:sz w:val="27"/>
                <w:szCs w:val="27"/>
              </w:rPr>
              <w:t>обучающихся</w:t>
            </w:r>
            <w:proofErr w:type="gramEnd"/>
            <w:r w:rsidRPr="001D1A4B">
              <w:rPr>
                <w:rFonts w:ascii="Times New Roman" w:eastAsia="Calibri" w:hAnsi="Times New Roman" w:cs="Times New Roman"/>
                <w:sz w:val="27"/>
                <w:szCs w:val="27"/>
              </w:rPr>
              <w:t xml:space="preserve">». </w:t>
            </w:r>
            <w:proofErr w:type="spellStart"/>
            <w:r w:rsidRPr="001D1A4B">
              <w:rPr>
                <w:rFonts w:ascii="Times New Roman" w:eastAsia="Calibri" w:hAnsi="Times New Roman" w:cs="Times New Roman"/>
                <w:sz w:val="27"/>
                <w:szCs w:val="27"/>
              </w:rPr>
              <w:t>ПедКом</w:t>
            </w:r>
            <w:proofErr w:type="spellEnd"/>
            <w:r w:rsidRPr="001D1A4B">
              <w:rPr>
                <w:rFonts w:ascii="Times New Roman" w:eastAsia="Calibri" w:hAnsi="Times New Roman" w:cs="Times New Roman"/>
                <w:sz w:val="27"/>
                <w:szCs w:val="27"/>
              </w:rPr>
              <w:t xml:space="preserve"> конкурсы</w:t>
            </w:r>
          </w:p>
        </w:tc>
        <w:tc>
          <w:tcPr>
            <w:tcW w:w="2268"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2 место, Охотникова С.П.</w:t>
            </w:r>
          </w:p>
        </w:tc>
      </w:tr>
      <w:tr w:rsidR="001D1A4B" w:rsidRPr="001D1A4B" w:rsidTr="00637905">
        <w:tc>
          <w:tcPr>
            <w:tcW w:w="4395"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lastRenderedPageBreak/>
              <w:t>Конкурс для педагогов дошкольных образовательных организаций «Ярмарка педагогических идей»</w:t>
            </w:r>
            <w:r w:rsidRPr="001D1A4B">
              <w:rPr>
                <w:rFonts w:ascii="Times New Roman" w:eastAsia="Calibri" w:hAnsi="Times New Roman" w:cs="Times New Roman"/>
                <w:sz w:val="27"/>
                <w:szCs w:val="27"/>
                <w:shd w:val="clear" w:color="auto" w:fill="FFFFFF"/>
              </w:rPr>
              <w:t xml:space="preserve"> по теме «</w:t>
            </w:r>
            <w:proofErr w:type="spellStart"/>
            <w:r w:rsidRPr="001D1A4B">
              <w:rPr>
                <w:rFonts w:ascii="Times New Roman" w:eastAsia="Calibri" w:hAnsi="Times New Roman" w:cs="Times New Roman"/>
                <w:bCs/>
                <w:sz w:val="27"/>
                <w:szCs w:val="27"/>
              </w:rPr>
              <w:t>Нейроигры</w:t>
            </w:r>
            <w:proofErr w:type="spellEnd"/>
            <w:r w:rsidRPr="001D1A4B">
              <w:rPr>
                <w:rFonts w:ascii="Times New Roman" w:eastAsia="Calibri" w:hAnsi="Times New Roman" w:cs="Times New Roman"/>
                <w:bCs/>
                <w:sz w:val="27"/>
                <w:szCs w:val="27"/>
              </w:rPr>
              <w:t xml:space="preserve"> и упражнения в дошкольной практике </w:t>
            </w:r>
            <w:r w:rsidRPr="001D1A4B">
              <w:rPr>
                <w:rFonts w:ascii="Times New Roman" w:eastAsia="Calibri" w:hAnsi="Times New Roman" w:cs="Times New Roman"/>
                <w:sz w:val="27"/>
                <w:szCs w:val="27"/>
                <w:shd w:val="clear" w:color="auto" w:fill="FFFFFF"/>
              </w:rPr>
              <w:t>педагогов</w:t>
            </w:r>
            <w:r w:rsidRPr="001D1A4B">
              <w:rPr>
                <w:rFonts w:ascii="Times New Roman" w:eastAsia="Calibri" w:hAnsi="Times New Roman" w:cs="Times New Roman"/>
                <w:bCs/>
                <w:sz w:val="27"/>
                <w:szCs w:val="27"/>
              </w:rPr>
              <w:t xml:space="preserve"> детского сада» </w:t>
            </w:r>
            <w:r w:rsidRPr="001D1A4B">
              <w:rPr>
                <w:rFonts w:ascii="Times New Roman" w:eastAsia="Calibri" w:hAnsi="Times New Roman" w:cs="Times New Roman"/>
                <w:sz w:val="27"/>
                <w:szCs w:val="27"/>
              </w:rPr>
              <w:t>на базе ДОУ № 16г</w:t>
            </w:r>
            <w:proofErr w:type="gramStart"/>
            <w:r w:rsidRPr="001D1A4B">
              <w:rPr>
                <w:rFonts w:ascii="Times New Roman" w:eastAsia="Calibri" w:hAnsi="Times New Roman" w:cs="Times New Roman"/>
                <w:sz w:val="27"/>
                <w:szCs w:val="27"/>
              </w:rPr>
              <w:t>.Н</w:t>
            </w:r>
            <w:proofErr w:type="gramEnd"/>
            <w:r w:rsidRPr="001D1A4B">
              <w:rPr>
                <w:rFonts w:ascii="Times New Roman" w:eastAsia="Calibri" w:hAnsi="Times New Roman" w:cs="Times New Roman"/>
                <w:sz w:val="27"/>
                <w:szCs w:val="27"/>
              </w:rPr>
              <w:t>ижнекамск</w:t>
            </w:r>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Зональный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Дипломы 1, 2, 3 степени (</w:t>
            </w:r>
            <w:proofErr w:type="spellStart"/>
            <w:r w:rsidRPr="001D1A4B">
              <w:rPr>
                <w:rFonts w:ascii="Times New Roman" w:eastAsia="Calibri" w:hAnsi="Times New Roman" w:cs="Times New Roman"/>
                <w:sz w:val="27"/>
                <w:szCs w:val="27"/>
              </w:rPr>
              <w:t>Хайрутдинова</w:t>
            </w:r>
            <w:proofErr w:type="spellEnd"/>
            <w:r w:rsidRPr="001D1A4B">
              <w:rPr>
                <w:rFonts w:ascii="Times New Roman" w:eastAsia="Calibri" w:hAnsi="Times New Roman" w:cs="Times New Roman"/>
                <w:sz w:val="27"/>
                <w:szCs w:val="27"/>
              </w:rPr>
              <w:t xml:space="preserve"> Р.Р. Васильева Е.С., Исаева И.Г.)</w:t>
            </w:r>
          </w:p>
        </w:tc>
      </w:tr>
      <w:tr w:rsidR="001D1A4B" w:rsidRPr="001D1A4B" w:rsidTr="00637905">
        <w:tc>
          <w:tcPr>
            <w:tcW w:w="4395"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Второй этап отборочного тура конкурса профессионального мастерства «Воспитатель года – 2025» на базе ДОУ № 14 </w:t>
            </w:r>
            <w:proofErr w:type="spellStart"/>
            <w:r w:rsidRPr="001D1A4B">
              <w:rPr>
                <w:rFonts w:ascii="Times New Roman" w:eastAsia="Calibri" w:hAnsi="Times New Roman" w:cs="Times New Roman"/>
                <w:sz w:val="27"/>
                <w:szCs w:val="27"/>
              </w:rPr>
              <w:t>г</w:t>
            </w:r>
            <w:proofErr w:type="gramStart"/>
            <w:r w:rsidRPr="001D1A4B">
              <w:rPr>
                <w:rFonts w:ascii="Times New Roman" w:eastAsia="Calibri" w:hAnsi="Times New Roman" w:cs="Times New Roman"/>
                <w:sz w:val="27"/>
                <w:szCs w:val="27"/>
              </w:rPr>
              <w:t>.Н</w:t>
            </w:r>
            <w:proofErr w:type="gramEnd"/>
            <w:r w:rsidRPr="001D1A4B">
              <w:rPr>
                <w:rFonts w:ascii="Times New Roman" w:eastAsia="Calibri" w:hAnsi="Times New Roman" w:cs="Times New Roman"/>
                <w:sz w:val="27"/>
                <w:szCs w:val="27"/>
              </w:rPr>
              <w:t>ижнекамск</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Муниципальный</w:t>
            </w:r>
          </w:p>
        </w:tc>
        <w:tc>
          <w:tcPr>
            <w:tcW w:w="2693" w:type="dxa"/>
            <w:tcBorders>
              <w:top w:val="single" w:sz="4" w:space="0" w:color="auto"/>
              <w:left w:val="single" w:sz="4" w:space="0" w:color="auto"/>
              <w:bottom w:val="single" w:sz="4" w:space="0" w:color="auto"/>
              <w:right w:val="single" w:sz="4" w:space="0" w:color="auto"/>
            </w:tcBorders>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Воспитатель</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Сафина А. М.</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профессионального мастерства «Педагогический прорыв: новые достижения и открытия». Электронная презентация технологии «Дежурный взрослый», организованног</w:t>
            </w:r>
            <w:proofErr w:type="gramStart"/>
            <w:r w:rsidRPr="001D1A4B">
              <w:rPr>
                <w:rFonts w:ascii="Times New Roman" w:eastAsia="Calibri" w:hAnsi="Times New Roman" w:cs="Times New Roman"/>
                <w:sz w:val="27"/>
                <w:szCs w:val="27"/>
              </w:rPr>
              <w:t>о ООО</w:t>
            </w:r>
            <w:proofErr w:type="gramEnd"/>
            <w:r w:rsidRPr="001D1A4B">
              <w:rPr>
                <w:rFonts w:ascii="Times New Roman" w:eastAsia="Calibri" w:hAnsi="Times New Roman" w:cs="Times New Roman"/>
                <w:sz w:val="27"/>
                <w:szCs w:val="27"/>
              </w:rPr>
              <w:t xml:space="preserve"> «ОЦ «Инициатива»</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Международный </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2 степени,</w:t>
            </w:r>
          </w:p>
          <w:p w:rsidR="001D1A4B" w:rsidRPr="001D1A4B" w:rsidRDefault="001D1A4B" w:rsidP="001D1A4B">
            <w:pPr>
              <w:spacing w:line="256" w:lineRule="auto"/>
              <w:jc w:val="center"/>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Храмова</w:t>
            </w:r>
            <w:proofErr w:type="spellEnd"/>
            <w:r w:rsidRPr="001D1A4B">
              <w:rPr>
                <w:rFonts w:ascii="Times New Roman" w:eastAsia="Calibri" w:hAnsi="Times New Roman" w:cs="Times New Roman"/>
                <w:sz w:val="27"/>
                <w:szCs w:val="27"/>
              </w:rPr>
              <w:t xml:space="preserve"> Л.В.,</w:t>
            </w:r>
          </w:p>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Диплом 3 ст. – Артемьева Э.Н., 28.09.2024</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«Педагог-первооткрыватель»</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Диплом 3 место, </w:t>
            </w:r>
            <w:proofErr w:type="spellStart"/>
            <w:r w:rsidRPr="001D1A4B">
              <w:rPr>
                <w:rFonts w:ascii="Times New Roman" w:eastAsia="Calibri" w:hAnsi="Times New Roman" w:cs="Times New Roman"/>
                <w:sz w:val="27"/>
                <w:szCs w:val="27"/>
              </w:rPr>
              <w:t>физинструктор</w:t>
            </w:r>
            <w:proofErr w:type="spellEnd"/>
            <w:r w:rsidRPr="001D1A4B">
              <w:rPr>
                <w:rFonts w:ascii="Times New Roman" w:eastAsia="Calibri" w:hAnsi="Times New Roman" w:cs="Times New Roman"/>
                <w:sz w:val="27"/>
                <w:szCs w:val="27"/>
              </w:rPr>
              <w:t xml:space="preserve"> </w:t>
            </w:r>
            <w:proofErr w:type="spellStart"/>
            <w:r w:rsidRPr="001D1A4B">
              <w:rPr>
                <w:rFonts w:ascii="Times New Roman" w:eastAsia="Calibri" w:hAnsi="Times New Roman" w:cs="Times New Roman"/>
                <w:sz w:val="27"/>
                <w:szCs w:val="27"/>
              </w:rPr>
              <w:t>Мусатаева</w:t>
            </w:r>
            <w:proofErr w:type="spellEnd"/>
            <w:r w:rsidRPr="001D1A4B">
              <w:rPr>
                <w:rFonts w:ascii="Times New Roman" w:eastAsia="Calibri" w:hAnsi="Times New Roman" w:cs="Times New Roman"/>
                <w:sz w:val="27"/>
                <w:szCs w:val="27"/>
              </w:rPr>
              <w:t xml:space="preserve"> И.</w:t>
            </w:r>
            <w:proofErr w:type="gramStart"/>
            <w:r w:rsidRPr="001D1A4B">
              <w:rPr>
                <w:rFonts w:ascii="Times New Roman" w:eastAsia="Calibri" w:hAnsi="Times New Roman" w:cs="Times New Roman"/>
                <w:sz w:val="27"/>
                <w:szCs w:val="27"/>
              </w:rPr>
              <w:t>В</w:t>
            </w:r>
            <w:proofErr w:type="gramEnd"/>
            <w:r w:rsidRPr="001D1A4B">
              <w:rPr>
                <w:rFonts w:ascii="Times New Roman" w:eastAsia="Calibri" w:hAnsi="Times New Roman" w:cs="Times New Roman"/>
                <w:sz w:val="27"/>
                <w:szCs w:val="27"/>
              </w:rPr>
              <w:t>,</w:t>
            </w:r>
          </w:p>
        </w:tc>
      </w:tr>
      <w:tr w:rsidR="001D1A4B" w:rsidRPr="001D1A4B" w:rsidTr="00637905">
        <w:tc>
          <w:tcPr>
            <w:tcW w:w="4395" w:type="dxa"/>
          </w:tcPr>
          <w:p w:rsidR="001D1A4B" w:rsidRPr="001D1A4B" w:rsidRDefault="001D1A4B" w:rsidP="001D1A4B">
            <w:pPr>
              <w:spacing w:line="256" w:lineRule="auto"/>
              <w:rPr>
                <w:rFonts w:ascii="Times New Roman" w:eastAsia="Calibri" w:hAnsi="Times New Roman" w:cs="Times New Roman"/>
                <w:sz w:val="27"/>
                <w:szCs w:val="27"/>
              </w:rPr>
            </w:pPr>
            <w:proofErr w:type="spellStart"/>
            <w:r w:rsidRPr="001D1A4B">
              <w:rPr>
                <w:rFonts w:ascii="Times New Roman" w:eastAsia="Calibri" w:hAnsi="Times New Roman" w:cs="Times New Roman"/>
                <w:sz w:val="27"/>
                <w:szCs w:val="27"/>
              </w:rPr>
              <w:t>Әдәбимарафон</w:t>
            </w:r>
            <w:proofErr w:type="spellEnd"/>
            <w:r w:rsidRPr="001D1A4B">
              <w:rPr>
                <w:rFonts w:ascii="Times New Roman" w:eastAsia="Calibri" w:hAnsi="Times New Roman" w:cs="Times New Roman"/>
                <w:sz w:val="27"/>
                <w:szCs w:val="27"/>
              </w:rPr>
              <w:t xml:space="preserve"> </w:t>
            </w:r>
            <w:r w:rsidRPr="001D1A4B">
              <w:rPr>
                <w:rFonts w:ascii="Times New Roman" w:eastAsia="Calibri" w:hAnsi="Times New Roman" w:cs="Times New Roman"/>
                <w:sz w:val="27"/>
                <w:szCs w:val="27"/>
                <w:lang w:val="tt-RU"/>
              </w:rPr>
              <w:t>Татарча китап укучылар марафоны</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lang w:val="tt-RU"/>
              </w:rPr>
              <w:t>Всероссийский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Диплом, воспитатель </w:t>
            </w:r>
            <w:proofErr w:type="spellStart"/>
            <w:r w:rsidRPr="001D1A4B">
              <w:rPr>
                <w:rFonts w:ascii="Times New Roman" w:eastAsia="Calibri" w:hAnsi="Times New Roman" w:cs="Times New Roman"/>
                <w:sz w:val="27"/>
                <w:szCs w:val="27"/>
              </w:rPr>
              <w:t>Ильдероханова</w:t>
            </w:r>
            <w:proofErr w:type="spellEnd"/>
            <w:r w:rsidRPr="001D1A4B">
              <w:rPr>
                <w:rFonts w:ascii="Times New Roman" w:eastAsia="Calibri" w:hAnsi="Times New Roman" w:cs="Times New Roman"/>
                <w:sz w:val="27"/>
                <w:szCs w:val="27"/>
              </w:rPr>
              <w:t xml:space="preserve"> Э.Р.</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lang w:val="tt-RU"/>
              </w:rPr>
              <w:t>Конкурс  “Копилка педагогических идей”</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lang w:val="tt-RU"/>
              </w:rPr>
              <w:t>Международный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lang w:val="tt-RU"/>
              </w:rPr>
            </w:pPr>
            <w:r w:rsidRPr="001D1A4B">
              <w:rPr>
                <w:rFonts w:ascii="Times New Roman" w:eastAsia="Calibri" w:hAnsi="Times New Roman" w:cs="Times New Roman"/>
                <w:sz w:val="27"/>
                <w:szCs w:val="27"/>
                <w:lang w:val="tt-RU"/>
              </w:rPr>
              <w:t>Диплом 1 степени,</w:t>
            </w:r>
          </w:p>
          <w:p w:rsidR="001D1A4B" w:rsidRPr="001D1A4B" w:rsidRDefault="001D1A4B" w:rsidP="001D1A4B">
            <w:pPr>
              <w:spacing w:line="256" w:lineRule="auto"/>
              <w:jc w:val="center"/>
              <w:rPr>
                <w:rFonts w:ascii="Times New Roman" w:eastAsia="Calibri" w:hAnsi="Times New Roman" w:cs="Times New Roman"/>
                <w:sz w:val="27"/>
                <w:szCs w:val="27"/>
                <w:lang w:val="tt-RU"/>
              </w:rPr>
            </w:pPr>
            <w:r w:rsidRPr="001D1A4B">
              <w:rPr>
                <w:rFonts w:ascii="Times New Roman" w:eastAsia="Calibri" w:hAnsi="Times New Roman" w:cs="Times New Roman"/>
                <w:sz w:val="27"/>
                <w:szCs w:val="27"/>
              </w:rPr>
              <w:t xml:space="preserve">воспитатель </w:t>
            </w:r>
            <w:proofErr w:type="spellStart"/>
            <w:r w:rsidRPr="001D1A4B">
              <w:rPr>
                <w:rFonts w:ascii="Times New Roman" w:eastAsia="Calibri" w:hAnsi="Times New Roman" w:cs="Times New Roman"/>
                <w:sz w:val="27"/>
                <w:szCs w:val="27"/>
              </w:rPr>
              <w:t>Ильдерханова</w:t>
            </w:r>
            <w:proofErr w:type="spellEnd"/>
            <w:r w:rsidRPr="001D1A4B">
              <w:rPr>
                <w:rFonts w:ascii="Times New Roman" w:eastAsia="Calibri" w:hAnsi="Times New Roman" w:cs="Times New Roman"/>
                <w:sz w:val="27"/>
                <w:szCs w:val="27"/>
              </w:rPr>
              <w:t xml:space="preserve"> Э.Р. </w:t>
            </w:r>
            <w:r w:rsidRPr="001D1A4B">
              <w:rPr>
                <w:rFonts w:ascii="Times New Roman" w:eastAsia="Calibri" w:hAnsi="Times New Roman" w:cs="Times New Roman"/>
                <w:sz w:val="27"/>
                <w:szCs w:val="27"/>
                <w:lang w:val="tt-RU"/>
              </w:rPr>
              <w:t>16.11.2024</w:t>
            </w:r>
          </w:p>
        </w:tc>
      </w:tr>
      <w:tr w:rsidR="001D1A4B" w:rsidRPr="001D1A4B" w:rsidTr="00637905">
        <w:tc>
          <w:tcPr>
            <w:tcW w:w="4395" w:type="dxa"/>
          </w:tcPr>
          <w:p w:rsidR="001D1A4B" w:rsidRPr="001D1A4B" w:rsidRDefault="001D1A4B" w:rsidP="001D1A4B">
            <w:pPr>
              <w:spacing w:line="256" w:lineRule="auto"/>
              <w:rPr>
                <w:rFonts w:ascii="Times New Roman" w:eastAsia="Calibri" w:hAnsi="Times New Roman" w:cs="Times New Roman"/>
                <w:sz w:val="27"/>
                <w:szCs w:val="27"/>
                <w:lang w:val="tt-RU"/>
              </w:rPr>
            </w:pPr>
            <w:r w:rsidRPr="001D1A4B">
              <w:rPr>
                <w:rFonts w:ascii="Times New Roman" w:eastAsia="Calibri" w:hAnsi="Times New Roman" w:cs="Times New Roman"/>
                <w:sz w:val="27"/>
                <w:szCs w:val="27"/>
                <w:lang w:val="tt-RU"/>
              </w:rPr>
              <w:t>Конкурс“Методическая копилка воспитателя детского сада”</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lang w:val="tt-RU"/>
              </w:rPr>
              <w:t>Региональный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lang w:val="tt-RU"/>
              </w:rPr>
            </w:pPr>
            <w:r w:rsidRPr="001D1A4B">
              <w:rPr>
                <w:rFonts w:ascii="Times New Roman" w:eastAsia="Calibri" w:hAnsi="Times New Roman" w:cs="Times New Roman"/>
                <w:sz w:val="27"/>
                <w:szCs w:val="27"/>
                <w:lang w:val="tt-RU"/>
              </w:rPr>
              <w:t xml:space="preserve">Диплом 3 место, </w:t>
            </w:r>
            <w:r w:rsidRPr="001D1A4B">
              <w:rPr>
                <w:rFonts w:ascii="Times New Roman" w:eastAsia="Calibri" w:hAnsi="Times New Roman" w:cs="Times New Roman"/>
                <w:sz w:val="27"/>
                <w:szCs w:val="27"/>
              </w:rPr>
              <w:t xml:space="preserve">воспитатель </w:t>
            </w:r>
            <w:proofErr w:type="spellStart"/>
            <w:r w:rsidRPr="001D1A4B">
              <w:rPr>
                <w:rFonts w:ascii="Times New Roman" w:eastAsia="Calibri" w:hAnsi="Times New Roman" w:cs="Times New Roman"/>
                <w:sz w:val="27"/>
                <w:szCs w:val="27"/>
              </w:rPr>
              <w:t>Ильдероханова</w:t>
            </w:r>
            <w:proofErr w:type="spellEnd"/>
            <w:r w:rsidRPr="001D1A4B">
              <w:rPr>
                <w:rFonts w:ascii="Times New Roman" w:eastAsia="Calibri" w:hAnsi="Times New Roman" w:cs="Times New Roman"/>
                <w:sz w:val="27"/>
                <w:szCs w:val="27"/>
              </w:rPr>
              <w:t xml:space="preserve"> Э.Р. </w:t>
            </w:r>
            <w:r w:rsidRPr="001D1A4B">
              <w:rPr>
                <w:rFonts w:ascii="Times New Roman" w:eastAsia="Calibri" w:hAnsi="Times New Roman" w:cs="Times New Roman"/>
                <w:sz w:val="27"/>
                <w:szCs w:val="27"/>
                <w:lang w:val="tt-RU"/>
              </w:rPr>
              <w:t>23.11.2024</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Смотр строя и песни «Парад дошколят» г. Санкт-Петербург </w:t>
            </w:r>
            <w:proofErr w:type="spellStart"/>
            <w:r w:rsidRPr="001D1A4B">
              <w:rPr>
                <w:rFonts w:ascii="Times New Roman" w:eastAsia="Calibri" w:hAnsi="Times New Roman" w:cs="Times New Roman"/>
                <w:sz w:val="27"/>
                <w:szCs w:val="27"/>
              </w:rPr>
              <w:t>Фрунзенский</w:t>
            </w:r>
            <w:proofErr w:type="spellEnd"/>
            <w:r w:rsidRPr="001D1A4B">
              <w:rPr>
                <w:rFonts w:ascii="Times New Roman" w:eastAsia="Calibri" w:hAnsi="Times New Roman" w:cs="Times New Roman"/>
                <w:sz w:val="27"/>
                <w:szCs w:val="27"/>
              </w:rPr>
              <w:t xml:space="preserve"> район ДОУ № 45</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1 этап конкурса, </w:t>
            </w:r>
            <w:proofErr w:type="spellStart"/>
            <w:r w:rsidRPr="001D1A4B">
              <w:rPr>
                <w:rFonts w:ascii="Times New Roman" w:eastAsia="Calibri" w:hAnsi="Times New Roman" w:cs="Times New Roman"/>
                <w:sz w:val="27"/>
                <w:szCs w:val="27"/>
              </w:rPr>
              <w:t>физинструктор</w:t>
            </w:r>
            <w:proofErr w:type="spellEnd"/>
            <w:r w:rsidRPr="001D1A4B">
              <w:rPr>
                <w:rFonts w:ascii="Times New Roman" w:eastAsia="Calibri" w:hAnsi="Times New Roman" w:cs="Times New Roman"/>
                <w:sz w:val="27"/>
                <w:szCs w:val="27"/>
              </w:rPr>
              <w:t xml:space="preserve"> </w:t>
            </w:r>
            <w:proofErr w:type="spellStart"/>
            <w:r w:rsidRPr="001D1A4B">
              <w:rPr>
                <w:rFonts w:ascii="Times New Roman" w:eastAsia="Calibri" w:hAnsi="Times New Roman" w:cs="Times New Roman"/>
                <w:sz w:val="27"/>
                <w:szCs w:val="27"/>
              </w:rPr>
              <w:t>Мусатаева</w:t>
            </w:r>
            <w:proofErr w:type="spellEnd"/>
            <w:r w:rsidRPr="001D1A4B">
              <w:rPr>
                <w:rFonts w:ascii="Times New Roman" w:eastAsia="Calibri" w:hAnsi="Times New Roman" w:cs="Times New Roman"/>
                <w:sz w:val="27"/>
                <w:szCs w:val="27"/>
              </w:rPr>
              <w:t xml:space="preserve"> И.В.</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«Готов к труду и обороне» среди воспитанников ДОУ г. Нижнекамск</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Муниципальный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Сертификат: судейская коллегия </w:t>
            </w:r>
            <w:proofErr w:type="spellStart"/>
            <w:r w:rsidRPr="001D1A4B">
              <w:rPr>
                <w:rFonts w:ascii="Times New Roman" w:eastAsia="Calibri" w:hAnsi="Times New Roman" w:cs="Times New Roman"/>
                <w:sz w:val="27"/>
                <w:szCs w:val="27"/>
              </w:rPr>
              <w:t>физинструктор</w:t>
            </w:r>
            <w:proofErr w:type="spellEnd"/>
            <w:r w:rsidRPr="001D1A4B">
              <w:rPr>
                <w:rFonts w:ascii="Times New Roman" w:eastAsia="Calibri" w:hAnsi="Times New Roman" w:cs="Times New Roman"/>
                <w:sz w:val="27"/>
                <w:szCs w:val="27"/>
              </w:rPr>
              <w:t xml:space="preserve"> </w:t>
            </w:r>
            <w:proofErr w:type="spellStart"/>
            <w:r w:rsidRPr="001D1A4B">
              <w:rPr>
                <w:rFonts w:ascii="Times New Roman" w:eastAsia="Calibri" w:hAnsi="Times New Roman" w:cs="Times New Roman"/>
                <w:sz w:val="27"/>
                <w:szCs w:val="27"/>
              </w:rPr>
              <w:t>Мусатаева</w:t>
            </w:r>
            <w:proofErr w:type="spellEnd"/>
            <w:r w:rsidRPr="001D1A4B">
              <w:rPr>
                <w:rFonts w:ascii="Times New Roman" w:eastAsia="Calibri" w:hAnsi="Times New Roman" w:cs="Times New Roman"/>
                <w:sz w:val="27"/>
                <w:szCs w:val="27"/>
              </w:rPr>
              <w:t xml:space="preserve"> И.В.</w:t>
            </w:r>
          </w:p>
        </w:tc>
      </w:tr>
      <w:tr w:rsidR="001D1A4B" w:rsidRPr="001D1A4B" w:rsidTr="00637905">
        <w:tc>
          <w:tcPr>
            <w:tcW w:w="4395" w:type="dxa"/>
          </w:tcPr>
          <w:p w:rsidR="001D1A4B" w:rsidRPr="001D1A4B" w:rsidRDefault="001D1A4B" w:rsidP="001D1A4B">
            <w:pPr>
              <w:spacing w:line="256" w:lineRule="auto"/>
              <w:jc w:val="both"/>
              <w:rPr>
                <w:rFonts w:ascii="Times New Roman" w:eastAsia="Calibri" w:hAnsi="Times New Roman" w:cs="Times New Roman"/>
                <w:sz w:val="27"/>
                <w:szCs w:val="27"/>
              </w:rPr>
            </w:pPr>
            <w:r w:rsidRPr="001D1A4B">
              <w:rPr>
                <w:rFonts w:ascii="Times New Roman" w:eastAsia="Calibri" w:hAnsi="Times New Roman" w:cs="Times New Roman"/>
                <w:sz w:val="27"/>
                <w:szCs w:val="27"/>
              </w:rPr>
              <w:t>Конкурс «День народного единства: воспитываем патриотов»</w:t>
            </w:r>
          </w:p>
        </w:tc>
        <w:tc>
          <w:tcPr>
            <w:tcW w:w="2268"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Всероссийский</w:t>
            </w:r>
          </w:p>
        </w:tc>
        <w:tc>
          <w:tcPr>
            <w:tcW w:w="2693" w:type="dxa"/>
          </w:tcPr>
          <w:p w:rsidR="001D1A4B" w:rsidRPr="001D1A4B" w:rsidRDefault="001D1A4B" w:rsidP="001D1A4B">
            <w:pPr>
              <w:spacing w:line="256" w:lineRule="auto"/>
              <w:jc w:val="center"/>
              <w:rPr>
                <w:rFonts w:ascii="Times New Roman" w:eastAsia="Calibri" w:hAnsi="Times New Roman" w:cs="Times New Roman"/>
                <w:sz w:val="27"/>
                <w:szCs w:val="27"/>
              </w:rPr>
            </w:pPr>
            <w:r w:rsidRPr="001D1A4B">
              <w:rPr>
                <w:rFonts w:ascii="Times New Roman" w:eastAsia="Calibri" w:hAnsi="Times New Roman" w:cs="Times New Roman"/>
                <w:sz w:val="27"/>
                <w:szCs w:val="27"/>
              </w:rPr>
              <w:t xml:space="preserve">Диплом 2 место, </w:t>
            </w:r>
            <w:proofErr w:type="spellStart"/>
            <w:r w:rsidRPr="001D1A4B">
              <w:rPr>
                <w:rFonts w:ascii="Times New Roman" w:eastAsia="Calibri" w:hAnsi="Times New Roman" w:cs="Times New Roman"/>
                <w:sz w:val="27"/>
                <w:szCs w:val="27"/>
              </w:rPr>
              <w:t>физинструктор</w:t>
            </w:r>
            <w:proofErr w:type="spellEnd"/>
            <w:r w:rsidRPr="001D1A4B">
              <w:rPr>
                <w:rFonts w:ascii="Times New Roman" w:eastAsia="Calibri" w:hAnsi="Times New Roman" w:cs="Times New Roman"/>
                <w:sz w:val="27"/>
                <w:szCs w:val="27"/>
              </w:rPr>
              <w:t xml:space="preserve"> </w:t>
            </w:r>
            <w:proofErr w:type="spellStart"/>
            <w:r w:rsidRPr="001D1A4B">
              <w:rPr>
                <w:rFonts w:ascii="Times New Roman" w:eastAsia="Calibri" w:hAnsi="Times New Roman" w:cs="Times New Roman"/>
                <w:sz w:val="27"/>
                <w:szCs w:val="27"/>
              </w:rPr>
              <w:t>Мусатаева</w:t>
            </w:r>
            <w:proofErr w:type="spellEnd"/>
            <w:r w:rsidRPr="001D1A4B">
              <w:rPr>
                <w:rFonts w:ascii="Times New Roman" w:eastAsia="Calibri" w:hAnsi="Times New Roman" w:cs="Times New Roman"/>
                <w:sz w:val="27"/>
                <w:szCs w:val="27"/>
              </w:rPr>
              <w:t xml:space="preserve"> И.В.</w:t>
            </w:r>
          </w:p>
        </w:tc>
      </w:tr>
    </w:tbl>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В 2024 году детский сад активно сотрудничал с ГАПОУ «Нижнекамский педагогический колледж», так как одновременно является базой педагогической практики для студентов колледжа и стажировочной площадкой для воспитателей республиканских курсов повышения квалификации, организуемых Нижнекамским педагогическим колледжем. Во время педагогической практики  педагоги проводили для студентов открытые педагогические мероприятия, оказывали методическую помощь им по подготовке и проведению с детьми воспитательно-образовательной работы. Для слушателей курсов повышения квалификации педагоги детского сада делились опытом работы по ранней профориентации детей дошкольного возраста. </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Так же в 2024 году продолжалось активное сотрудничество с ГАПОУ «Нижнекамский политехнический колледж» по ранней профориентации детей дошкольного возраста в сфере строительных профессий. Воспитанники подготовительной группы активно посещали производственные мастерские колледжа. Студенты колледжа проводили мастер-классы для детей в специализированном кабинете детского сада. В декабре 2024 года впервые был проведен муниципальный конкурс «Город мастеров» по ранней профориентации дошкольников в сфере строительных профессий, в котором приняли участие 9 команд </w:t>
      </w:r>
      <w:proofErr w:type="gramStart"/>
      <w:r w:rsidRPr="001D1A4B">
        <w:rPr>
          <w:rFonts w:ascii="Times New Roman" w:eastAsia="Calibri" w:hAnsi="Times New Roman" w:cs="Times New Roman"/>
          <w:iCs/>
          <w:color w:val="000000"/>
          <w:sz w:val="27"/>
          <w:szCs w:val="27"/>
        </w:rPr>
        <w:t>из</w:t>
      </w:r>
      <w:proofErr w:type="gramEnd"/>
      <w:r w:rsidRPr="001D1A4B">
        <w:rPr>
          <w:rFonts w:ascii="Times New Roman" w:eastAsia="Calibri" w:hAnsi="Times New Roman" w:cs="Times New Roman"/>
          <w:iCs/>
          <w:color w:val="000000"/>
          <w:sz w:val="27"/>
          <w:szCs w:val="27"/>
        </w:rPr>
        <w:t xml:space="preserve"> разных ДОУ. </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 xml:space="preserve">VI. Оценка </w:t>
      </w:r>
      <w:proofErr w:type="gramStart"/>
      <w:r w:rsidRPr="001D1A4B">
        <w:rPr>
          <w:rFonts w:ascii="Times New Roman" w:eastAsia="Calibri" w:hAnsi="Times New Roman" w:cs="Times New Roman"/>
          <w:b/>
          <w:bCs/>
          <w:color w:val="000000"/>
          <w:sz w:val="27"/>
          <w:szCs w:val="27"/>
        </w:rPr>
        <w:t>учебно-методического</w:t>
      </w:r>
      <w:proofErr w:type="gramEnd"/>
      <w:r w:rsidRPr="001D1A4B">
        <w:rPr>
          <w:rFonts w:ascii="Times New Roman" w:eastAsia="Calibri" w:hAnsi="Times New Roman" w:cs="Times New Roman"/>
          <w:b/>
          <w:bCs/>
          <w:color w:val="000000"/>
          <w:sz w:val="27"/>
          <w:szCs w:val="27"/>
        </w:rPr>
        <w:t xml:space="preserve"> и</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 библиотечно-информационного обеспечения</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В детском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 </w:t>
      </w:r>
      <w:proofErr w:type="gramStart"/>
      <w:r w:rsidRPr="001D1A4B">
        <w:rPr>
          <w:rFonts w:ascii="Times New Roman" w:eastAsia="Calibri" w:hAnsi="Times New Roman" w:cs="Times New Roman"/>
          <w:iCs/>
          <w:color w:val="000000"/>
          <w:sz w:val="27"/>
          <w:szCs w:val="27"/>
        </w:rPr>
        <w:t>ДО</w:t>
      </w:r>
      <w:proofErr w:type="gramEnd"/>
      <w:r w:rsidRPr="001D1A4B">
        <w:rPr>
          <w:rFonts w:ascii="Times New Roman" w:eastAsia="Calibri" w:hAnsi="Times New Roman" w:cs="Times New Roman"/>
          <w:iCs/>
          <w:color w:val="000000"/>
          <w:sz w:val="27"/>
          <w:szCs w:val="27"/>
        </w:rPr>
        <w:t>.</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pacing w:val="3"/>
          <w:sz w:val="27"/>
          <w:szCs w:val="27"/>
        </w:rPr>
      </w:pPr>
      <w:r w:rsidRPr="001D1A4B">
        <w:rPr>
          <w:rFonts w:ascii="Times New Roman" w:eastAsia="Calibri" w:hAnsi="Times New Roman" w:cs="Times New Roman"/>
          <w:iCs/>
          <w:color w:val="000000"/>
          <w:spacing w:val="3"/>
          <w:sz w:val="27"/>
          <w:szCs w:val="27"/>
        </w:rPr>
        <w:t xml:space="preserve">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  </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pacing w:val="3"/>
          <w:sz w:val="27"/>
          <w:szCs w:val="27"/>
        </w:rPr>
        <w:t xml:space="preserve">        </w:t>
      </w:r>
      <w:r w:rsidRPr="001D1A4B">
        <w:rPr>
          <w:rFonts w:ascii="Times New Roman" w:eastAsia="Calibri" w:hAnsi="Times New Roman" w:cs="Times New Roman"/>
          <w:iCs/>
          <w:color w:val="000000"/>
          <w:sz w:val="27"/>
          <w:szCs w:val="27"/>
        </w:rPr>
        <w:t xml:space="preserve">В декабре 2024 года в результате повторного планового мониторинга инфраструктуры детского сада выявили пожелания со стороны воспитателей и родителей (законных представителей) обновить наглядный материал для </w:t>
      </w:r>
      <w:r w:rsidRPr="001D1A4B">
        <w:rPr>
          <w:rFonts w:ascii="Times New Roman" w:eastAsia="Calibri" w:hAnsi="Times New Roman" w:cs="Times New Roman"/>
          <w:iCs/>
          <w:color w:val="000000"/>
          <w:sz w:val="27"/>
          <w:szCs w:val="27"/>
        </w:rPr>
        <w:lastRenderedPageBreak/>
        <w:t>стендов, альбомы и дидактические пособия. Закупку необходимых материалов запланировали на первое полугодие 2025 года.</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VII. Оценка материально-технической базы</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 </w:t>
      </w:r>
      <w:r w:rsidRPr="001D1A4B">
        <w:rPr>
          <w:rFonts w:ascii="Times New Roman" w:eastAsia="Calibri" w:hAnsi="Times New Roman" w:cs="Times New Roman"/>
          <w:iCs/>
          <w:color w:val="000000"/>
          <w:sz w:val="27"/>
          <w:szCs w:val="27"/>
        </w:rPr>
        <w:tab/>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групповые помещения – 10;</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кабинет заведующего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методический кабинет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музыкальный зал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физкультурный зал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пищеблок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прачечная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медицинский кабинет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proofErr w:type="spellStart"/>
      <w:r w:rsidRPr="001D1A4B">
        <w:rPr>
          <w:rFonts w:ascii="Times New Roman" w:eastAsia="Calibri" w:hAnsi="Times New Roman" w:cs="Times New Roman"/>
          <w:iCs/>
          <w:color w:val="000000"/>
          <w:sz w:val="27"/>
          <w:szCs w:val="27"/>
        </w:rPr>
        <w:t>физиокабинет</w:t>
      </w:r>
      <w:proofErr w:type="spellEnd"/>
      <w:r w:rsidRPr="001D1A4B">
        <w:rPr>
          <w:rFonts w:ascii="Times New Roman" w:eastAsia="Calibri" w:hAnsi="Times New Roman" w:cs="Times New Roman"/>
          <w:iCs/>
          <w:color w:val="000000"/>
          <w:sz w:val="27"/>
          <w:szCs w:val="27"/>
        </w:rPr>
        <w:t> – 1.</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кабинет по обучению языкам;</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кабинет дополнительного образования;</w:t>
      </w:r>
    </w:p>
    <w:p w:rsidR="001D1A4B" w:rsidRPr="001D1A4B" w:rsidRDefault="001D1A4B" w:rsidP="001D1A4B">
      <w:pPr>
        <w:numPr>
          <w:ilvl w:val="0"/>
          <w:numId w:val="15"/>
        </w:numPr>
        <w:autoSpaceDE w:val="0"/>
        <w:autoSpaceDN w:val="0"/>
        <w:adjustRightInd w:val="0"/>
        <w:spacing w:after="0" w:line="240" w:lineRule="auto"/>
        <w:jc w:val="both"/>
        <w:rPr>
          <w:rFonts w:ascii="Times New Roman" w:eastAsia="Calibri" w:hAnsi="Times New Roman" w:cs="Times New Roman"/>
          <w:iCs/>
          <w:color w:val="000000"/>
          <w:sz w:val="27"/>
          <w:szCs w:val="27"/>
        </w:rPr>
      </w:pPr>
      <w:proofErr w:type="spellStart"/>
      <w:r w:rsidRPr="001D1A4B">
        <w:rPr>
          <w:rFonts w:ascii="Times New Roman" w:eastAsia="Calibri" w:hAnsi="Times New Roman" w:cs="Times New Roman"/>
          <w:iCs/>
          <w:color w:val="000000"/>
          <w:sz w:val="27"/>
          <w:szCs w:val="27"/>
        </w:rPr>
        <w:t>проф</w:t>
      </w:r>
      <w:proofErr w:type="gramStart"/>
      <w:r w:rsidRPr="001D1A4B">
        <w:rPr>
          <w:rFonts w:ascii="Times New Roman" w:eastAsia="Calibri" w:hAnsi="Times New Roman" w:cs="Times New Roman"/>
          <w:iCs/>
          <w:color w:val="000000"/>
          <w:sz w:val="27"/>
          <w:szCs w:val="27"/>
        </w:rPr>
        <w:t>.к</w:t>
      </w:r>
      <w:proofErr w:type="gramEnd"/>
      <w:r w:rsidRPr="001D1A4B">
        <w:rPr>
          <w:rFonts w:ascii="Times New Roman" w:eastAsia="Calibri" w:hAnsi="Times New Roman" w:cs="Times New Roman"/>
          <w:iCs/>
          <w:color w:val="000000"/>
          <w:sz w:val="27"/>
          <w:szCs w:val="27"/>
        </w:rPr>
        <w:t>абинет</w:t>
      </w:r>
      <w:proofErr w:type="spellEnd"/>
      <w:r w:rsidRPr="001D1A4B">
        <w:rPr>
          <w:rFonts w:ascii="Times New Roman" w:eastAsia="Calibri" w:hAnsi="Times New Roman" w:cs="Times New Roman"/>
          <w:iCs/>
          <w:color w:val="000000"/>
          <w:sz w:val="27"/>
          <w:szCs w:val="27"/>
        </w:rPr>
        <w:t xml:space="preserve"> - мастерская «Стройка».</w:t>
      </w:r>
    </w:p>
    <w:p w:rsidR="001D1A4B" w:rsidRPr="001D1A4B" w:rsidRDefault="001D1A4B" w:rsidP="001D1A4B">
      <w:pPr>
        <w:autoSpaceDE w:val="0"/>
        <w:autoSpaceDN w:val="0"/>
        <w:adjustRightInd w:val="0"/>
        <w:spacing w:after="0" w:line="240" w:lineRule="auto"/>
        <w:ind w:left="644"/>
        <w:jc w:val="both"/>
        <w:rPr>
          <w:rFonts w:ascii="Times New Roman" w:eastAsia="Calibri" w:hAnsi="Times New Roman" w:cs="Times New Roman"/>
          <w:iCs/>
          <w:color w:val="000000"/>
          <w:sz w:val="27"/>
          <w:szCs w:val="27"/>
        </w:rPr>
      </w:pP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В 2024 году в детском саду проведен косметический ремонт в коридорах, лестничных пролетах, музыкальном зале. Был обновлено и пополнено игровое оборудование на прогулочных участках. </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На основании плана-графика проведения мониторинга инфраструктуры детского сада, утвержденного приказом заведующего от 03.02.2025 № 59, был проведен  плановый мониторинг оценка степени соответствия РППС детского сада требованиям ФГОС и ФОП ДО и рекомендациям </w:t>
      </w:r>
      <w:proofErr w:type="spellStart"/>
      <w:r w:rsidRPr="001D1A4B">
        <w:rPr>
          <w:rFonts w:ascii="Times New Roman" w:eastAsia="Calibri" w:hAnsi="Times New Roman" w:cs="Times New Roman"/>
          <w:color w:val="000000"/>
          <w:sz w:val="27"/>
          <w:szCs w:val="27"/>
        </w:rPr>
        <w:t>Минпросвещения</w:t>
      </w:r>
      <w:proofErr w:type="spellEnd"/>
      <w:r w:rsidRPr="001D1A4B">
        <w:rPr>
          <w:rFonts w:ascii="Times New Roman" w:eastAsia="Calibri" w:hAnsi="Times New Roman" w:cs="Times New Roman"/>
          <w:color w:val="000000"/>
          <w:sz w:val="27"/>
          <w:szCs w:val="27"/>
        </w:rPr>
        <w:t>, направленным в письме от 13.02.2023 № ТВ</w:t>
      </w:r>
      <w:r w:rsidRPr="001D1A4B">
        <w:rPr>
          <w:rFonts w:ascii="Times New Roman" w:eastAsia="Calibri" w:hAnsi="Times New Roman" w:cs="Times New Roman"/>
          <w:color w:val="000000"/>
          <w:sz w:val="27"/>
          <w:szCs w:val="27"/>
        </w:rPr>
        <w:noBreakHyphen/>
        <w:t xml:space="preserve">413/03. По итогам выявлено: РППС учитывает особенности реализуемой ОП </w:t>
      </w:r>
      <w:proofErr w:type="gramStart"/>
      <w:r w:rsidRPr="001D1A4B">
        <w:rPr>
          <w:rFonts w:ascii="Times New Roman" w:eastAsia="Calibri" w:hAnsi="Times New Roman" w:cs="Times New Roman"/>
          <w:color w:val="000000"/>
          <w:sz w:val="27"/>
          <w:szCs w:val="27"/>
        </w:rPr>
        <w:t>ДО</w:t>
      </w:r>
      <w:proofErr w:type="gramEnd"/>
      <w:r w:rsidRPr="001D1A4B">
        <w:rPr>
          <w:rFonts w:ascii="Times New Roman" w:eastAsia="Calibri" w:hAnsi="Times New Roman" w:cs="Times New Roman"/>
          <w:color w:val="000000"/>
          <w:sz w:val="27"/>
          <w:szCs w:val="27"/>
        </w:rPr>
        <w:t>. В каждой возрастной группе имеется достаточное количество современных развивающих пособий и игрушек. В каждой возрастной группе РППС обладает свойствами открытой системы и выполняет образовательную, развивающую, воспитывающую, стимулирующую функции.</w:t>
      </w:r>
    </w:p>
    <w:p w:rsid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Результаты показывают хорошую степень соответствия РППС детского сада требованиям законодательства и потребностям воспитанников.</w:t>
      </w:r>
    </w:p>
    <w:p w:rsid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lastRenderedPageBreak/>
        <w:t xml:space="preserve">VIII. Оценка функционирования внутренней системы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оценки качества образования</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
          <w:iCs/>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В детском саду утверждено положение о внутренней системе оценки качества образования от 19.09.2023. Мониторинг качества образовательной деятельности в 2024 году показал хорошую работу педагогического коллектива по всем показателям.</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Состояние здоровья и физического развития воспитанников удовлетворительные. 87 %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1D1A4B" w:rsidRPr="001D1A4B" w:rsidRDefault="001D1A4B" w:rsidP="001D1A4B">
      <w:pPr>
        <w:autoSpaceDE w:val="0"/>
        <w:autoSpaceDN w:val="0"/>
        <w:adjustRightInd w:val="0"/>
        <w:spacing w:after="0" w:line="240" w:lineRule="auto"/>
        <w:ind w:firstLine="28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С целью выявления удовлетворенности качеством образования в период с 17.12.2024 по 20.12.2024 проводилось анкетирование родителей воспитанников, в котором приняли участие 138 человек. Получены следующие результаты:</w:t>
      </w:r>
    </w:p>
    <w:p w:rsidR="001D1A4B" w:rsidRPr="001D1A4B" w:rsidRDefault="001D1A4B" w:rsidP="001D1A4B">
      <w:pPr>
        <w:autoSpaceDE w:val="0"/>
        <w:autoSpaceDN w:val="0"/>
        <w:adjustRightInd w:val="0"/>
        <w:spacing w:after="0" w:line="240" w:lineRule="auto"/>
        <w:ind w:left="28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доля получателей услуг, положительно оценивающих доброжелательность и вежливость работников организации – 97 %;</w:t>
      </w:r>
    </w:p>
    <w:p w:rsidR="001D1A4B" w:rsidRPr="001D1A4B" w:rsidRDefault="001D1A4B" w:rsidP="001D1A4B">
      <w:pPr>
        <w:autoSpaceDE w:val="0"/>
        <w:autoSpaceDN w:val="0"/>
        <w:adjustRightInd w:val="0"/>
        <w:spacing w:after="0" w:line="240" w:lineRule="auto"/>
        <w:ind w:left="454" w:hanging="170"/>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-доля получателей услуг, удовлетворенных компетентностью работников организации – 95 %;</w:t>
      </w:r>
    </w:p>
    <w:p w:rsidR="001D1A4B" w:rsidRPr="001D1A4B" w:rsidRDefault="001D1A4B" w:rsidP="001D1A4B">
      <w:pPr>
        <w:autoSpaceDE w:val="0"/>
        <w:autoSpaceDN w:val="0"/>
        <w:adjustRightInd w:val="0"/>
        <w:spacing w:after="0" w:line="240" w:lineRule="auto"/>
        <w:ind w:left="454" w:hanging="170"/>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-доля получателей услуг, удовлетворенных материально-техническим обеспечением организации, – 96 %;</w:t>
      </w:r>
    </w:p>
    <w:p w:rsidR="001D1A4B" w:rsidRPr="001D1A4B" w:rsidRDefault="001D1A4B" w:rsidP="001D1A4B">
      <w:pPr>
        <w:autoSpaceDE w:val="0"/>
        <w:autoSpaceDN w:val="0"/>
        <w:adjustRightInd w:val="0"/>
        <w:spacing w:after="0" w:line="240" w:lineRule="auto"/>
        <w:ind w:left="454" w:hanging="170"/>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-доля получателей услуг, удовлетворенных качеством предоставляемых образовательных услуг, – 93 %;</w:t>
      </w:r>
    </w:p>
    <w:p w:rsidR="001D1A4B" w:rsidRPr="001D1A4B" w:rsidRDefault="001D1A4B" w:rsidP="001D1A4B">
      <w:pPr>
        <w:autoSpaceDE w:val="0"/>
        <w:autoSpaceDN w:val="0"/>
        <w:adjustRightInd w:val="0"/>
        <w:spacing w:after="0" w:line="240" w:lineRule="auto"/>
        <w:ind w:left="454" w:hanging="170"/>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-доля получателей услуг, которые готовы рекомендовать организацию родственникам и знакомым, – 97 %.</w:t>
      </w:r>
    </w:p>
    <w:p w:rsidR="001D1A4B" w:rsidRPr="001D1A4B" w:rsidRDefault="001D1A4B" w:rsidP="001D1A4B">
      <w:pPr>
        <w:autoSpaceDE w:val="0"/>
        <w:autoSpaceDN w:val="0"/>
        <w:adjustRightInd w:val="0"/>
        <w:spacing w:after="0" w:line="240" w:lineRule="auto"/>
        <w:ind w:firstLine="28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Анкетирование родителей показало достаточно высокую степень удовлетворенности качеством предоставляемых услуг.</w:t>
      </w:r>
    </w:p>
    <w:p w:rsidR="001D1A4B" w:rsidRPr="001D1A4B" w:rsidRDefault="001D1A4B" w:rsidP="001D1A4B">
      <w:pPr>
        <w:autoSpaceDE w:val="0"/>
        <w:autoSpaceDN w:val="0"/>
        <w:adjustRightInd w:val="0"/>
        <w:spacing w:after="0" w:line="240" w:lineRule="auto"/>
        <w:ind w:firstLine="644"/>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Таким образом, можно сделать вывод, что работа с семьями воспитанников организуется на хорошем уровне. Но педагогам необходимо продолжать активно вовлекать родителей в воспитательно-образовательный процесс, используя разнообразные формы организации, методы и приемы, в том числе применять инновационные, шире использовать дистанционные формы, ИКТ и </w:t>
      </w:r>
      <w:proofErr w:type="spellStart"/>
      <w:r w:rsidRPr="001D1A4B">
        <w:rPr>
          <w:rFonts w:ascii="Times New Roman" w:eastAsia="Calibri" w:hAnsi="Times New Roman" w:cs="Times New Roman"/>
          <w:iCs/>
          <w:color w:val="000000"/>
          <w:sz w:val="27"/>
          <w:szCs w:val="27"/>
        </w:rPr>
        <w:t>интернет-ресурсы</w:t>
      </w:r>
      <w:proofErr w:type="spellEnd"/>
      <w:r w:rsidRPr="001D1A4B">
        <w:rPr>
          <w:rFonts w:ascii="Times New Roman" w:eastAsia="Calibri" w:hAnsi="Times New Roman" w:cs="Times New Roman"/>
          <w:iCs/>
          <w:color w:val="000000"/>
          <w:sz w:val="27"/>
          <w:szCs w:val="27"/>
        </w:rPr>
        <w:t>. Эффективно вести работу с семьями «группы риска».</w:t>
      </w: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bookmarkStart w:id="3" w:name="_GoBack"/>
      <w:bookmarkEnd w:id="3"/>
    </w:p>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b/>
          <w:bCs/>
          <w:color w:val="000000"/>
          <w:sz w:val="27"/>
          <w:szCs w:val="27"/>
        </w:rPr>
      </w:pP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lastRenderedPageBreak/>
        <w:t>Результаты анализа показателей деятельности организации</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Данные приведены по состоянию на 30.12.2024</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p>
    <w:tbl>
      <w:tblPr>
        <w:tblW w:w="0" w:type="auto"/>
        <w:tblInd w:w="-3" w:type="dxa"/>
        <w:tblLayout w:type="fixed"/>
        <w:tblCellMar>
          <w:left w:w="0" w:type="dxa"/>
          <w:right w:w="0" w:type="dxa"/>
        </w:tblCellMar>
        <w:tblLook w:val="04A0" w:firstRow="1" w:lastRow="0" w:firstColumn="1" w:lastColumn="0" w:noHBand="0" w:noVBand="1"/>
      </w:tblPr>
      <w:tblGrid>
        <w:gridCol w:w="6042"/>
        <w:gridCol w:w="1701"/>
        <w:gridCol w:w="1701"/>
      </w:tblGrid>
      <w:tr w:rsidR="001D1A4B" w:rsidRPr="001D1A4B" w:rsidTr="00637905">
        <w:trPr>
          <w:trHeight w:val="60"/>
          <w:tblHeader/>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suppressAutoHyphens/>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Показатели</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suppressAutoHyphens/>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Единица</w:t>
            </w:r>
            <w:r w:rsidRPr="001D1A4B">
              <w:rPr>
                <w:rFonts w:ascii="Times New Roman" w:eastAsia="Calibri" w:hAnsi="Times New Roman" w:cs="Times New Roman"/>
                <w:b/>
                <w:bCs/>
                <w:color w:val="000000"/>
                <w:sz w:val="27"/>
                <w:szCs w:val="27"/>
              </w:rPr>
              <w:br/>
              <w:t>измерения</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suppressAutoHyphens/>
              <w:autoSpaceDE w:val="0"/>
              <w:autoSpaceDN w:val="0"/>
              <w:adjustRightInd w:val="0"/>
              <w:spacing w:after="0" w:line="240" w:lineRule="auto"/>
              <w:jc w:val="center"/>
              <w:rPr>
                <w:rFonts w:ascii="Times New Roman" w:eastAsia="Calibri" w:hAnsi="Times New Roman" w:cs="Times New Roman"/>
                <w:b/>
                <w:bCs/>
                <w:color w:val="000000"/>
                <w:sz w:val="27"/>
                <w:szCs w:val="27"/>
              </w:rPr>
            </w:pPr>
            <w:r w:rsidRPr="001D1A4B">
              <w:rPr>
                <w:rFonts w:ascii="Times New Roman" w:eastAsia="Calibri" w:hAnsi="Times New Roman" w:cs="Times New Roman"/>
                <w:b/>
                <w:bCs/>
                <w:color w:val="000000"/>
                <w:sz w:val="27"/>
                <w:szCs w:val="27"/>
              </w:rPr>
              <w:t>Количество</w:t>
            </w:r>
          </w:p>
        </w:tc>
      </w:tr>
      <w:tr w:rsidR="001D1A4B" w:rsidRPr="001D1A4B" w:rsidTr="00637905">
        <w:trPr>
          <w:trHeight w:val="60"/>
        </w:trPr>
        <w:tc>
          <w:tcPr>
            <w:tcW w:w="9444" w:type="dxa"/>
            <w:gridSpan w:val="3"/>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Образовательная деятельность</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pacing w:val="-2"/>
                <w:sz w:val="27"/>
                <w:szCs w:val="27"/>
              </w:rPr>
            </w:pPr>
            <w:r w:rsidRPr="001D1A4B">
              <w:rPr>
                <w:rFonts w:ascii="Times New Roman" w:eastAsia="Calibri" w:hAnsi="Times New Roman" w:cs="Times New Roman"/>
                <w:color w:val="000000"/>
                <w:spacing w:val="-2"/>
                <w:sz w:val="27"/>
                <w:szCs w:val="27"/>
              </w:rPr>
              <w:t>Общее количество воспитанников, которые обучаются по программе дошкольного образования</w:t>
            </w:r>
          </w:p>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в том числе </w:t>
            </w:r>
            <w:proofErr w:type="gramStart"/>
            <w:r w:rsidRPr="001D1A4B">
              <w:rPr>
                <w:rFonts w:ascii="Times New Roman" w:eastAsia="Calibri" w:hAnsi="Times New Roman" w:cs="Times New Roman"/>
                <w:color w:val="000000"/>
                <w:sz w:val="27"/>
                <w:szCs w:val="27"/>
              </w:rPr>
              <w:t>обучающиеся</w:t>
            </w:r>
            <w:proofErr w:type="gramEnd"/>
            <w:r w:rsidRPr="001D1A4B">
              <w:rPr>
                <w:rFonts w:ascii="Times New Roman" w:eastAsia="Calibri" w:hAnsi="Times New Roman" w:cs="Times New Roman"/>
                <w:color w:val="000000"/>
                <w:sz w:val="27"/>
                <w:szCs w:val="27"/>
              </w:rPr>
              <w:t>:</w:t>
            </w:r>
          </w:p>
        </w:tc>
        <w:tc>
          <w:tcPr>
            <w:tcW w:w="1701" w:type="dxa"/>
            <w:vMerge w:val="restart"/>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180</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w:t>
            </w:r>
            <w:proofErr w:type="gramStart"/>
            <w:r w:rsidRPr="001D1A4B">
              <w:rPr>
                <w:rFonts w:ascii="Times New Roman" w:eastAsia="Calibri" w:hAnsi="Times New Roman" w:cs="Times New Roman"/>
                <w:color w:val="000000"/>
                <w:sz w:val="27"/>
                <w:szCs w:val="27"/>
              </w:rPr>
              <w:t>режиме полного дня</w:t>
            </w:r>
            <w:proofErr w:type="gramEnd"/>
            <w:r w:rsidRPr="001D1A4B">
              <w:rPr>
                <w:rFonts w:ascii="Times New Roman" w:eastAsia="Calibri" w:hAnsi="Times New Roman" w:cs="Times New Roman"/>
                <w:color w:val="000000"/>
                <w:sz w:val="27"/>
                <w:szCs w:val="27"/>
              </w:rPr>
              <w:t xml:space="preserve"> (8–12 часов)</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180</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режиме кратковременного пребывания (3–5 часов)</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 семейной дошкольной группе</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по форме семейного образования с психолого-педагогическим сопровождением, которое организует детский сад</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Общее количество воспитанников в возрасте до трех лет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41</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Общее количество воспитанников в возрасте от трех до восьми лет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139</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Количество (удельный вес) детей от общей численности</w:t>
            </w:r>
            <w:r w:rsidRPr="001D1A4B">
              <w:rPr>
                <w:rFonts w:ascii="Times New Roman" w:eastAsia="Calibri" w:hAnsi="Times New Roman" w:cs="Times New Roman"/>
                <w:color w:val="000000"/>
                <w:sz w:val="27"/>
                <w:szCs w:val="27"/>
              </w:rPr>
              <w:br/>
              <w:t>воспитанников, которые получают услуги присмотра и ухода, в том числе в группах:</w:t>
            </w:r>
          </w:p>
        </w:tc>
        <w:tc>
          <w:tcPr>
            <w:tcW w:w="1701" w:type="dxa"/>
            <w:vMerge w:val="restart"/>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 (процент)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sz w:val="27"/>
                <w:szCs w:val="27"/>
                <w:highlight w:val="yellow"/>
              </w:rPr>
            </w:pP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8–12-часового пребывания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180</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highlight w:val="yellow"/>
              </w:rPr>
            </w:pPr>
            <w:r w:rsidRPr="001D1A4B">
              <w:rPr>
                <w:rFonts w:ascii="Times New Roman" w:eastAsia="Calibri" w:hAnsi="Times New Roman" w:cs="Times New Roman"/>
                <w:i/>
                <w:iCs/>
                <w:color w:val="000000"/>
                <w:sz w:val="27"/>
                <w:szCs w:val="27"/>
              </w:rPr>
              <w:t>(100%)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12–14-часового пребывания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 xml:space="preserve">0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круглосуточного пребывания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 xml:space="preserve">0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22"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Численность (удельный вес) воспитанников с ОВЗ от общей численности воспитанников, которые получают услуги:</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22"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r w:rsidRPr="001D1A4B">
              <w:rPr>
                <w:rFonts w:ascii="Times New Roman" w:eastAsia="Calibri" w:hAnsi="Times New Roman" w:cs="Times New Roman"/>
                <w:color w:val="000000"/>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22" w:type="dxa"/>
              <w:right w:w="85" w:type="dxa"/>
            </w:tcMar>
          </w:tcPr>
          <w:p w:rsidR="001D1A4B" w:rsidRPr="001D1A4B" w:rsidRDefault="001D1A4B" w:rsidP="001D1A4B">
            <w:pPr>
              <w:autoSpaceDE w:val="0"/>
              <w:autoSpaceDN w:val="0"/>
              <w:adjustRightInd w:val="0"/>
              <w:spacing w:after="0" w:line="240" w:lineRule="auto"/>
              <w:rPr>
                <w:rFonts w:ascii="Times New Roman" w:eastAsia="Calibri" w:hAnsi="Times New Roman" w:cs="Times New Roman"/>
                <w:sz w:val="27"/>
                <w:szCs w:val="27"/>
              </w:rPr>
            </w:pP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по коррекции недостатков физического, психического развития</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 xml:space="preserve">0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proofErr w:type="gramStart"/>
            <w:r w:rsidRPr="001D1A4B">
              <w:rPr>
                <w:rFonts w:ascii="Times New Roman" w:eastAsia="Calibri" w:hAnsi="Times New Roman" w:cs="Times New Roman"/>
                <w:color w:val="000000"/>
                <w:sz w:val="27"/>
                <w:szCs w:val="27"/>
              </w:rPr>
              <w:lastRenderedPageBreak/>
              <w:t>обучению по</w:t>
            </w:r>
            <w:proofErr w:type="gramEnd"/>
            <w:r w:rsidRPr="001D1A4B">
              <w:rPr>
                <w:rFonts w:ascii="Times New Roman" w:eastAsia="Calibri" w:hAnsi="Times New Roman" w:cs="Times New Roman"/>
                <w:color w:val="000000"/>
                <w:sz w:val="27"/>
                <w:szCs w:val="27"/>
              </w:rPr>
              <w:t> образовательной программе дошкольного</w:t>
            </w:r>
            <w:r w:rsidRPr="001D1A4B">
              <w:rPr>
                <w:rFonts w:ascii="Times New Roman" w:eastAsia="Calibri" w:hAnsi="Times New Roman" w:cs="Times New Roman"/>
                <w:color w:val="000000"/>
                <w:sz w:val="27"/>
                <w:szCs w:val="27"/>
              </w:rPr>
              <w:br/>
              <w:t>образования</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 xml:space="preserve">0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присмотру и уходу</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 xml:space="preserve">0 </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Средний показатель пропущенных по болезни дней на одного воспитанника</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День</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4,4</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 xml:space="preserve">Общая численность </w:t>
            </w:r>
            <w:proofErr w:type="spellStart"/>
            <w:r w:rsidRPr="001D1A4B">
              <w:rPr>
                <w:rFonts w:ascii="Times New Roman" w:eastAsia="Calibri" w:hAnsi="Times New Roman" w:cs="Times New Roman"/>
                <w:color w:val="000000"/>
                <w:sz w:val="27"/>
                <w:szCs w:val="27"/>
              </w:rPr>
              <w:t>педработников</w:t>
            </w:r>
            <w:proofErr w:type="spellEnd"/>
            <w:r w:rsidRPr="001D1A4B">
              <w:rPr>
                <w:rFonts w:ascii="Times New Roman" w:eastAsia="Calibri" w:hAnsi="Times New Roman" w:cs="Times New Roman"/>
                <w:color w:val="000000"/>
                <w:sz w:val="27"/>
                <w:szCs w:val="27"/>
              </w:rPr>
              <w:t xml:space="preserve">, в том числе количество </w:t>
            </w:r>
            <w:proofErr w:type="spellStart"/>
            <w:r w:rsidRPr="001D1A4B">
              <w:rPr>
                <w:rFonts w:ascii="Times New Roman" w:eastAsia="Calibri" w:hAnsi="Times New Roman" w:cs="Times New Roman"/>
                <w:color w:val="000000"/>
                <w:sz w:val="27"/>
                <w:szCs w:val="27"/>
              </w:rPr>
              <w:t>педработников</w:t>
            </w:r>
            <w:proofErr w:type="spellEnd"/>
            <w:r w:rsidRPr="001D1A4B">
              <w:rPr>
                <w:rFonts w:ascii="Times New Roman" w:eastAsia="Calibri" w:hAnsi="Times New Roman" w:cs="Times New Roman"/>
                <w:color w:val="000000"/>
                <w:sz w:val="27"/>
                <w:szCs w:val="27"/>
              </w:rPr>
              <w:t>:</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17</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 высшим образованием</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высшим образованием педагогической направленности (профиля)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12</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средним профессиональным образованием</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0</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средним профессиональным образованием педагогической направленности (профиля)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5</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r w:rsidRPr="001D1A4B">
              <w:rPr>
                <w:rFonts w:ascii="Times New Roman" w:eastAsia="Calibri" w:hAnsi="Times New Roman" w:cs="Times New Roman"/>
                <w:color w:val="000000"/>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i/>
                <w:iCs/>
                <w:color w:val="000000"/>
                <w:sz w:val="27"/>
                <w:szCs w:val="27"/>
              </w:rPr>
            </w:pPr>
            <w:r w:rsidRPr="001D1A4B">
              <w:rPr>
                <w:rFonts w:ascii="Times New Roman" w:eastAsia="Calibri" w:hAnsi="Times New Roman" w:cs="Times New Roman"/>
                <w:i/>
                <w:iCs/>
                <w:color w:val="000000"/>
                <w:sz w:val="27"/>
                <w:szCs w:val="27"/>
              </w:rPr>
              <w:t>10</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(47,3%)</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 высшей</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4</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первой</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6</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r w:rsidRPr="001D1A4B">
              <w:rPr>
                <w:rFonts w:ascii="Times New Roman" w:eastAsia="Calibri" w:hAnsi="Times New Roman" w:cs="Times New Roman"/>
                <w:color w:val="000000"/>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sz w:val="27"/>
                <w:szCs w:val="27"/>
              </w:rPr>
            </w:pP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до 5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3 (17,6%)</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больше 30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9 (53%)</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Количество (удельный вес численности) педагогических работников в общей численности педагогических работников в возрасте:</w:t>
            </w:r>
          </w:p>
        </w:tc>
        <w:tc>
          <w:tcPr>
            <w:tcW w:w="1701" w:type="dxa"/>
            <w:vMerge w:val="restart"/>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r w:rsidRPr="001D1A4B">
              <w:rPr>
                <w:rFonts w:ascii="Times New Roman" w:eastAsia="Calibri" w:hAnsi="Times New Roman" w:cs="Times New Roman"/>
                <w:color w:val="000000"/>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tcPr>
          <w:p w:rsidR="001D1A4B" w:rsidRPr="001D1A4B" w:rsidRDefault="001D1A4B" w:rsidP="001D1A4B">
            <w:pPr>
              <w:autoSpaceDE w:val="0"/>
              <w:autoSpaceDN w:val="0"/>
              <w:adjustRightInd w:val="0"/>
              <w:spacing w:after="0" w:line="240" w:lineRule="auto"/>
              <w:rPr>
                <w:rFonts w:ascii="Times New Roman" w:eastAsia="Calibri" w:hAnsi="Times New Roman" w:cs="Times New Roman"/>
                <w:sz w:val="27"/>
                <w:szCs w:val="27"/>
              </w:rPr>
            </w:pP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lastRenderedPageBreak/>
              <w:t>до 30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5 (29,4%)</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от 55 лет</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jc w:val="center"/>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7  (41%)</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r w:rsidRPr="001D1A4B">
              <w:rPr>
                <w:rFonts w:ascii="Times New Roman" w:eastAsia="Calibri" w:hAnsi="Times New Roman" w:cs="Times New Roman"/>
                <w:color w:val="000000"/>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15  (71,4%)</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r w:rsidRPr="001D1A4B">
              <w:rPr>
                <w:rFonts w:ascii="Times New Roman" w:eastAsia="Calibri" w:hAnsi="Times New Roman" w:cs="Times New Roman"/>
                <w:color w:val="000000"/>
                <w:sz w:val="27"/>
                <w:szCs w:val="27"/>
              </w:rPr>
              <w:br/>
              <w:t>(процент)</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5 (23,8%)</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Соотношение «педагогический работник/воспитанник»</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p>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человек</w:t>
            </w:r>
          </w:p>
        </w:tc>
        <w:tc>
          <w:tcPr>
            <w:tcW w:w="1701" w:type="dxa"/>
            <w:tcBorders>
              <w:top w:val="single" w:sz="2" w:space="0" w:color="000000"/>
              <w:left w:val="single" w:sz="2" w:space="0" w:color="000000"/>
              <w:bottom w:val="single" w:sz="2" w:space="0" w:color="000000"/>
              <w:right w:val="single" w:sz="2" w:space="0" w:color="000000"/>
            </w:tcBorders>
            <w:tcMar>
              <w:top w:w="105" w:type="dxa"/>
              <w:left w:w="85" w:type="dxa"/>
              <w:bottom w:w="119"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9,4/1</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Наличие в Детском саду:</w:t>
            </w:r>
          </w:p>
        </w:tc>
        <w:tc>
          <w:tcPr>
            <w:tcW w:w="1701" w:type="dxa"/>
            <w:vMerge w:val="restart"/>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Да/нет</w:t>
            </w:r>
          </w:p>
        </w:tc>
        <w:tc>
          <w:tcPr>
            <w:tcW w:w="1701"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tcPr>
          <w:p w:rsidR="001D1A4B" w:rsidRPr="001D1A4B" w:rsidRDefault="001D1A4B" w:rsidP="001D1A4B">
            <w:pPr>
              <w:autoSpaceDE w:val="0"/>
              <w:autoSpaceDN w:val="0"/>
              <w:adjustRightInd w:val="0"/>
              <w:spacing w:after="0" w:line="240" w:lineRule="auto"/>
              <w:rPr>
                <w:rFonts w:ascii="Times New Roman" w:eastAsia="Calibri" w:hAnsi="Times New Roman" w:cs="Times New Roman"/>
                <w:sz w:val="27"/>
                <w:szCs w:val="27"/>
              </w:rPr>
            </w:pP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музыкального руководителя</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102"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Да</w:t>
            </w:r>
          </w:p>
        </w:tc>
      </w:tr>
      <w:tr w:rsidR="001D1A4B" w:rsidRPr="001D1A4B" w:rsidTr="00637905">
        <w:trPr>
          <w:trHeight w:val="371"/>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инструктора по физической культуре</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Да</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учителя-логопеда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нет</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логопеда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нет</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учителя-дефектолога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нет</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педагога-психолога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нет</w:t>
            </w:r>
          </w:p>
        </w:tc>
      </w:tr>
      <w:tr w:rsidR="001D1A4B" w:rsidRPr="001D1A4B" w:rsidTr="00637905">
        <w:trPr>
          <w:trHeight w:val="60"/>
        </w:trPr>
        <w:tc>
          <w:tcPr>
            <w:tcW w:w="9444" w:type="dxa"/>
            <w:gridSpan w:val="3"/>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Инфраструктура</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Общая площадь помещений, в которых осуществляется образовательная деятельность, в расчете на одного воспитанника</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Кв. м</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644,3</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Площадь помещений для дополнительных видов деятельности воспитанников</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Кв. м</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sz w:val="27"/>
                <w:szCs w:val="27"/>
              </w:rPr>
              <w:t>201,5</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Наличие в Детском саду:</w:t>
            </w:r>
          </w:p>
        </w:tc>
        <w:tc>
          <w:tcPr>
            <w:tcW w:w="1701" w:type="dxa"/>
            <w:vMerge w:val="restart"/>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Да/нет</w:t>
            </w: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tcPr>
          <w:p w:rsidR="001D1A4B" w:rsidRPr="001D1A4B" w:rsidRDefault="001D1A4B" w:rsidP="001D1A4B">
            <w:pPr>
              <w:autoSpaceDE w:val="0"/>
              <w:autoSpaceDN w:val="0"/>
              <w:adjustRightInd w:val="0"/>
              <w:spacing w:after="0" w:line="240" w:lineRule="auto"/>
              <w:rPr>
                <w:rFonts w:ascii="Times New Roman" w:eastAsia="Calibri" w:hAnsi="Times New Roman" w:cs="Times New Roman"/>
                <w:sz w:val="27"/>
                <w:szCs w:val="27"/>
              </w:rPr>
            </w:pP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физкультурного зала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Да</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t>музыкального зала</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Да</w:t>
            </w:r>
          </w:p>
        </w:tc>
      </w:tr>
      <w:tr w:rsidR="001D1A4B" w:rsidRPr="001D1A4B" w:rsidTr="00637905">
        <w:trPr>
          <w:trHeight w:val="60"/>
        </w:trPr>
        <w:tc>
          <w:tcPr>
            <w:tcW w:w="6042"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rPr>
                <w:rFonts w:ascii="Times New Roman" w:eastAsia="Calibri" w:hAnsi="Times New Roman" w:cs="Times New Roman"/>
                <w:color w:val="000000"/>
                <w:sz w:val="27"/>
                <w:szCs w:val="27"/>
              </w:rPr>
            </w:pPr>
            <w:r w:rsidRPr="001D1A4B">
              <w:rPr>
                <w:rFonts w:ascii="Times New Roman" w:eastAsia="Calibri" w:hAnsi="Times New Roman" w:cs="Times New Roman"/>
                <w:color w:val="000000"/>
                <w:sz w:val="27"/>
                <w:szCs w:val="27"/>
              </w:rPr>
              <w:lastRenderedPageBreak/>
              <w:t xml:space="preserve">прогулочных площадок, которые оснащены так, чтобы </w:t>
            </w:r>
            <w:proofErr w:type="gramStart"/>
            <w:r w:rsidRPr="001D1A4B">
              <w:rPr>
                <w:rFonts w:ascii="Times New Roman" w:eastAsia="Calibri" w:hAnsi="Times New Roman" w:cs="Times New Roman"/>
                <w:color w:val="000000"/>
                <w:sz w:val="27"/>
                <w:szCs w:val="27"/>
              </w:rPr>
              <w:t>обеспечить потребность воспитанников в</w:t>
            </w:r>
            <w:proofErr w:type="gramEnd"/>
            <w:r w:rsidRPr="001D1A4B">
              <w:rPr>
                <w:rFonts w:ascii="Times New Roman" w:eastAsia="Calibri" w:hAnsi="Times New Roman" w:cs="Times New Roman"/>
                <w:color w:val="000000"/>
                <w:sz w:val="27"/>
                <w:szCs w:val="27"/>
              </w:rPr>
              <w:t> физической активности и игровой деятельности на улице</w:t>
            </w:r>
          </w:p>
        </w:tc>
        <w:tc>
          <w:tcPr>
            <w:tcW w:w="1701" w:type="dxa"/>
            <w:vMerge/>
            <w:tcBorders>
              <w:top w:val="single" w:sz="2" w:space="0" w:color="000000"/>
              <w:left w:val="single" w:sz="2" w:space="0" w:color="000000"/>
              <w:bottom w:val="single" w:sz="2" w:space="0" w:color="000000"/>
              <w:right w:val="single" w:sz="2" w:space="0" w:color="000000"/>
            </w:tcBorders>
            <w:vAlign w:val="center"/>
            <w:hideMark/>
          </w:tcPr>
          <w:p w:rsidR="001D1A4B" w:rsidRPr="001D1A4B" w:rsidRDefault="001D1A4B" w:rsidP="001D1A4B">
            <w:pPr>
              <w:spacing w:after="0" w:line="240" w:lineRule="auto"/>
              <w:rPr>
                <w:rFonts w:ascii="Times New Roman" w:eastAsia="Calibri" w:hAnsi="Times New Roman" w:cs="Times New Roman"/>
                <w:color w:val="000000"/>
                <w:sz w:val="27"/>
                <w:szCs w:val="27"/>
              </w:rPr>
            </w:pPr>
          </w:p>
        </w:tc>
        <w:tc>
          <w:tcPr>
            <w:tcW w:w="1701" w:type="dxa"/>
            <w:tcBorders>
              <w:top w:val="single" w:sz="2" w:space="0" w:color="000000"/>
              <w:left w:val="single" w:sz="2" w:space="0" w:color="000000"/>
              <w:bottom w:val="single" w:sz="2" w:space="0" w:color="000000"/>
              <w:right w:val="single" w:sz="2" w:space="0" w:color="000000"/>
            </w:tcBorders>
            <w:tcMar>
              <w:top w:w="99" w:type="dxa"/>
              <w:left w:w="85" w:type="dxa"/>
              <w:bottom w:w="113" w:type="dxa"/>
              <w:right w:w="85" w:type="dxa"/>
            </w:tcMar>
            <w:hideMark/>
          </w:tcPr>
          <w:p w:rsidR="001D1A4B" w:rsidRPr="001D1A4B" w:rsidRDefault="001D1A4B" w:rsidP="001D1A4B">
            <w:pPr>
              <w:autoSpaceDE w:val="0"/>
              <w:autoSpaceDN w:val="0"/>
              <w:adjustRightInd w:val="0"/>
              <w:spacing w:after="0" w:line="240" w:lineRule="auto"/>
              <w:jc w:val="center"/>
              <w:rPr>
                <w:rFonts w:ascii="Times New Roman" w:eastAsia="Calibri" w:hAnsi="Times New Roman" w:cs="Times New Roman"/>
                <w:color w:val="000000"/>
                <w:sz w:val="27"/>
                <w:szCs w:val="27"/>
              </w:rPr>
            </w:pPr>
            <w:r w:rsidRPr="001D1A4B">
              <w:rPr>
                <w:rFonts w:ascii="Times New Roman" w:eastAsia="Calibri" w:hAnsi="Times New Roman" w:cs="Times New Roman"/>
                <w:i/>
                <w:iCs/>
                <w:color w:val="000000"/>
                <w:sz w:val="27"/>
                <w:szCs w:val="27"/>
              </w:rPr>
              <w:t>Да</w:t>
            </w:r>
          </w:p>
        </w:tc>
      </w:tr>
    </w:tbl>
    <w:p w:rsidR="001D1A4B" w:rsidRPr="001D1A4B" w:rsidRDefault="001D1A4B" w:rsidP="001D1A4B">
      <w:pPr>
        <w:autoSpaceDE w:val="0"/>
        <w:autoSpaceDN w:val="0"/>
        <w:adjustRightInd w:val="0"/>
        <w:spacing w:after="0" w:line="240" w:lineRule="auto"/>
        <w:jc w:val="both"/>
        <w:rPr>
          <w:rFonts w:ascii="Times New Roman" w:eastAsia="Calibri" w:hAnsi="Times New Roman" w:cs="Times New Roman"/>
          <w:color w:val="000000"/>
          <w:sz w:val="27"/>
          <w:szCs w:val="27"/>
        </w:rPr>
      </w:pP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 xml:space="preserve">Анализ показателей указывает на то, что детский сад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w:t>
      </w:r>
      <w:proofErr w:type="gramStart"/>
      <w:r w:rsidRPr="001D1A4B">
        <w:rPr>
          <w:rFonts w:ascii="Times New Roman" w:eastAsia="Calibri" w:hAnsi="Times New Roman" w:cs="Times New Roman"/>
          <w:iCs/>
          <w:color w:val="000000"/>
          <w:sz w:val="27"/>
          <w:szCs w:val="27"/>
        </w:rPr>
        <w:t>ДО</w:t>
      </w:r>
      <w:proofErr w:type="gramEnd"/>
      <w:r w:rsidRPr="001D1A4B">
        <w:rPr>
          <w:rFonts w:ascii="Times New Roman" w:eastAsia="Calibri" w:hAnsi="Times New Roman" w:cs="Times New Roman"/>
          <w:iCs/>
          <w:color w:val="000000"/>
          <w:sz w:val="27"/>
          <w:szCs w:val="27"/>
        </w:rPr>
        <w:t> и ФОП ДО.</w:t>
      </w:r>
    </w:p>
    <w:p w:rsidR="001D1A4B" w:rsidRPr="001D1A4B" w:rsidRDefault="001D1A4B" w:rsidP="001D1A4B">
      <w:pPr>
        <w:autoSpaceDE w:val="0"/>
        <w:autoSpaceDN w:val="0"/>
        <w:adjustRightInd w:val="0"/>
        <w:spacing w:after="0" w:line="240" w:lineRule="auto"/>
        <w:ind w:firstLine="708"/>
        <w:jc w:val="both"/>
        <w:rPr>
          <w:rFonts w:ascii="Times New Roman" w:eastAsia="Calibri" w:hAnsi="Times New Roman" w:cs="Times New Roman"/>
          <w:iCs/>
          <w:color w:val="000000"/>
          <w:sz w:val="27"/>
          <w:szCs w:val="27"/>
        </w:rPr>
      </w:pPr>
      <w:r w:rsidRPr="001D1A4B">
        <w:rPr>
          <w:rFonts w:ascii="Times New Roman" w:eastAsia="Calibri" w:hAnsi="Times New Roman" w:cs="Times New Roman"/>
          <w:iCs/>
          <w:color w:val="000000"/>
          <w:sz w:val="27"/>
          <w:szCs w:val="27"/>
        </w:rPr>
        <w:t>Но имеется дефицит педагогических кадров, что может повлиять на снижение  результативности образовательной деятельности.</w:t>
      </w:r>
    </w:p>
    <w:p w:rsidR="001D1A4B" w:rsidRPr="001D1A4B" w:rsidRDefault="001D1A4B" w:rsidP="001D1A4B">
      <w:pPr>
        <w:spacing w:after="0" w:line="240" w:lineRule="auto"/>
        <w:rPr>
          <w:rFonts w:ascii="Times New Roman" w:eastAsia="Calibri" w:hAnsi="Times New Roman" w:cs="Times New Roman"/>
          <w:sz w:val="27"/>
          <w:szCs w:val="27"/>
        </w:rPr>
      </w:pPr>
    </w:p>
    <w:p w:rsidR="001D1A4B" w:rsidRPr="001D1A4B" w:rsidRDefault="001D1A4B" w:rsidP="001D1A4B">
      <w:pPr>
        <w:tabs>
          <w:tab w:val="left" w:pos="5220"/>
        </w:tabs>
        <w:spacing w:after="0" w:line="240" w:lineRule="auto"/>
        <w:rPr>
          <w:rFonts w:ascii="Times New Roman" w:eastAsia="Calibri" w:hAnsi="Times New Roman" w:cs="Times New Roman"/>
          <w:sz w:val="27"/>
          <w:szCs w:val="27"/>
        </w:rPr>
      </w:pPr>
      <w:r w:rsidRPr="001D1A4B">
        <w:rPr>
          <w:rFonts w:ascii="Times New Roman" w:eastAsia="Calibri" w:hAnsi="Times New Roman" w:cs="Times New Roman"/>
          <w:sz w:val="27"/>
          <w:szCs w:val="27"/>
        </w:rPr>
        <w:tab/>
      </w:r>
    </w:p>
    <w:p w:rsidR="001D1A4B" w:rsidRPr="001D1A4B" w:rsidRDefault="001D1A4B" w:rsidP="001D1A4B">
      <w:pPr>
        <w:spacing w:after="160" w:line="256" w:lineRule="auto"/>
        <w:rPr>
          <w:rFonts w:ascii="Times New Roman" w:eastAsia="Calibri" w:hAnsi="Times New Roman" w:cs="Times New Roman"/>
          <w:sz w:val="27"/>
          <w:szCs w:val="27"/>
        </w:rPr>
      </w:pPr>
    </w:p>
    <w:p w:rsidR="001D1A4B" w:rsidRDefault="001D1A4B" w:rsidP="001D1A4B">
      <w:pPr>
        <w:pStyle w:val="a3"/>
      </w:pPr>
    </w:p>
    <w:p w:rsidR="00EF6333" w:rsidRDefault="001D1A4B"/>
    <w:sectPr w:rsidR="00EF63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Whitney Book">
    <w:altName w:val="Calibri"/>
    <w:charset w:val="00"/>
    <w:family w:val="modern"/>
    <w:pitch w:val="default"/>
    <w:sig w:usb0="00000000" w:usb1="00000000" w:usb2="00000000" w:usb3="00000000" w:csb0="0000009F" w:csb1="00000000"/>
  </w:font>
  <w:font w:name="Whitney Bold">
    <w:altName w:val="Calibri"/>
    <w:panose1 w:val="00000000000000000000"/>
    <w:charset w:val="00"/>
    <w:family w:val="modern"/>
    <w:notTrueType/>
    <w:pitch w:val="variable"/>
    <w:sig w:usb0="A00002FF" w:usb1="4000004A" w:usb2="00000000" w:usb3="00000000" w:csb0="0000009F" w:csb1="00000000"/>
  </w:font>
  <w:font w:name="CenturySchlbkCyr">
    <w:altName w:val="Calibri"/>
    <w:charset w:val="00"/>
    <w:family w:val="modern"/>
    <w:pitch w:val="default"/>
    <w:sig w:usb0="00000000"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E3E1E"/>
    <w:multiLevelType w:val="hybridMultilevel"/>
    <w:tmpl w:val="7F3E056C"/>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
    <w:nsid w:val="14CF7C03"/>
    <w:multiLevelType w:val="hybridMultilevel"/>
    <w:tmpl w:val="839C6EE2"/>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
    <w:nsid w:val="261B1361"/>
    <w:multiLevelType w:val="hybridMultilevel"/>
    <w:tmpl w:val="5210AEA8"/>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
    <w:nsid w:val="2F3011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B26D53"/>
    <w:multiLevelType w:val="hybridMultilevel"/>
    <w:tmpl w:val="D50854A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5">
    <w:nsid w:val="2FFD3654"/>
    <w:multiLevelType w:val="hybridMultilevel"/>
    <w:tmpl w:val="E75C3C40"/>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6">
    <w:nsid w:val="31280340"/>
    <w:multiLevelType w:val="hybridMultilevel"/>
    <w:tmpl w:val="D0B40D10"/>
    <w:lvl w:ilvl="0" w:tplc="4580AAA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327E4276"/>
    <w:multiLevelType w:val="hybridMultilevel"/>
    <w:tmpl w:val="E4BC9E6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8">
    <w:nsid w:val="35177CC2"/>
    <w:multiLevelType w:val="hybridMultilevel"/>
    <w:tmpl w:val="DF544D90"/>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9">
    <w:nsid w:val="37F320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5312B6"/>
    <w:multiLevelType w:val="hybridMultilevel"/>
    <w:tmpl w:val="F6FE325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1">
    <w:nsid w:val="4D725D9C"/>
    <w:multiLevelType w:val="hybridMultilevel"/>
    <w:tmpl w:val="F9F6D6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2B150E"/>
    <w:multiLevelType w:val="hybridMultilevel"/>
    <w:tmpl w:val="DDD0FC6C"/>
    <w:lvl w:ilvl="0" w:tplc="4580AAA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562173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3334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7855E99"/>
    <w:multiLevelType w:val="hybridMultilevel"/>
    <w:tmpl w:val="BF04A5C0"/>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6">
    <w:nsid w:val="61CC0832"/>
    <w:multiLevelType w:val="hybridMultilevel"/>
    <w:tmpl w:val="5F7CAF16"/>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7">
    <w:nsid w:val="62A364EE"/>
    <w:multiLevelType w:val="hybridMultilevel"/>
    <w:tmpl w:val="981E56AE"/>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8">
    <w:nsid w:val="647E7FB0"/>
    <w:multiLevelType w:val="hybridMultilevel"/>
    <w:tmpl w:val="B1F0F29A"/>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9">
    <w:nsid w:val="7361303C"/>
    <w:multiLevelType w:val="hybridMultilevel"/>
    <w:tmpl w:val="79E02246"/>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0">
    <w:nsid w:val="7C702333"/>
    <w:multiLevelType w:val="hybridMultilevel"/>
    <w:tmpl w:val="37F2C508"/>
    <w:lvl w:ilvl="0" w:tplc="4580AAA2">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num w:numId="1">
    <w:abstractNumId w:val="2"/>
  </w:num>
  <w:num w:numId="2">
    <w:abstractNumId w:val="20"/>
  </w:num>
  <w:num w:numId="3">
    <w:abstractNumId w:val="6"/>
  </w:num>
  <w:num w:numId="4">
    <w:abstractNumId w:val="12"/>
  </w:num>
  <w:num w:numId="5">
    <w:abstractNumId w:val="7"/>
  </w:num>
  <w:num w:numId="6">
    <w:abstractNumId w:val="10"/>
  </w:num>
  <w:num w:numId="7">
    <w:abstractNumId w:val="16"/>
  </w:num>
  <w:num w:numId="8">
    <w:abstractNumId w:val="8"/>
  </w:num>
  <w:num w:numId="9">
    <w:abstractNumId w:val="19"/>
  </w:num>
  <w:num w:numId="10">
    <w:abstractNumId w:val="0"/>
  </w:num>
  <w:num w:numId="11">
    <w:abstractNumId w:val="5"/>
  </w:num>
  <w:num w:numId="12">
    <w:abstractNumId w:val="17"/>
  </w:num>
  <w:num w:numId="13">
    <w:abstractNumId w:val="18"/>
  </w:num>
  <w:num w:numId="14">
    <w:abstractNumId w:val="15"/>
  </w:num>
  <w:num w:numId="15">
    <w:abstractNumId w:val="4"/>
  </w:num>
  <w:num w:numId="16">
    <w:abstractNumId w:val="1"/>
  </w:num>
  <w:num w:numId="17">
    <w:abstractNumId w:val="11"/>
  </w:num>
  <w:num w:numId="18">
    <w:abstractNumId w:val="13"/>
  </w:num>
  <w:num w:numId="19">
    <w:abstractNumId w:val="9"/>
  </w:num>
  <w:num w:numId="20">
    <w:abstractNumId w:val="1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F26"/>
    <w:rsid w:val="00004F26"/>
    <w:rsid w:val="001D1A4B"/>
    <w:rsid w:val="00816978"/>
    <w:rsid w:val="00B704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1A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1D1A4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D1A4B"/>
    <w:rPr>
      <w:rFonts w:ascii="Tahoma" w:hAnsi="Tahoma" w:cs="Tahoma"/>
      <w:sz w:val="16"/>
      <w:szCs w:val="16"/>
    </w:rPr>
  </w:style>
  <w:style w:type="numbering" w:customStyle="1" w:styleId="1">
    <w:name w:val="Нет списка1"/>
    <w:next w:val="a2"/>
    <w:uiPriority w:val="99"/>
    <w:semiHidden/>
    <w:unhideWhenUsed/>
    <w:rsid w:val="001D1A4B"/>
  </w:style>
  <w:style w:type="paragraph" w:customStyle="1" w:styleId="a6">
    <w:name w:val="[Без стиля]"/>
    <w:rsid w:val="001D1A4B"/>
    <w:pPr>
      <w:autoSpaceDE w:val="0"/>
      <w:autoSpaceDN w:val="0"/>
      <w:adjustRightInd w:val="0"/>
      <w:spacing w:after="0" w:line="288" w:lineRule="auto"/>
    </w:pPr>
    <w:rPr>
      <w:rFonts w:ascii="Times New Roman" w:hAnsi="Times New Roman" w:cs="Times New Roman"/>
      <w:color w:val="000000"/>
      <w:sz w:val="24"/>
      <w:szCs w:val="24"/>
      <w:lang w:val="en-US"/>
    </w:rPr>
  </w:style>
  <w:style w:type="paragraph" w:customStyle="1" w:styleId="17PRIL-txt">
    <w:name w:val="17PRIL-txt"/>
    <w:basedOn w:val="a"/>
    <w:uiPriority w:val="99"/>
    <w:rsid w:val="001D1A4B"/>
    <w:pPr>
      <w:autoSpaceDE w:val="0"/>
      <w:autoSpaceDN w:val="0"/>
      <w:adjustRightInd w:val="0"/>
      <w:spacing w:after="0" w:line="280" w:lineRule="atLeast"/>
      <w:jc w:val="both"/>
    </w:pPr>
    <w:rPr>
      <w:rFonts w:ascii="Whitney Book" w:hAnsi="Whitney Book" w:cs="Whitney Book"/>
      <w:color w:val="000000"/>
      <w:sz w:val="18"/>
      <w:szCs w:val="18"/>
    </w:rPr>
  </w:style>
  <w:style w:type="paragraph" w:customStyle="1" w:styleId="17PRIL-header-1">
    <w:name w:val="17PRIL-header-1"/>
    <w:basedOn w:val="a"/>
    <w:uiPriority w:val="99"/>
    <w:rsid w:val="001D1A4B"/>
    <w:pPr>
      <w:autoSpaceDE w:val="0"/>
      <w:autoSpaceDN w:val="0"/>
      <w:adjustRightInd w:val="0"/>
      <w:spacing w:before="227" w:after="113" w:line="280" w:lineRule="atLeast"/>
      <w:jc w:val="center"/>
    </w:pPr>
    <w:rPr>
      <w:rFonts w:ascii="Whitney Bold" w:hAnsi="Whitney Bold" w:cs="Whitney Bold"/>
      <w:b/>
      <w:bCs/>
      <w:color w:val="000000"/>
      <w:sz w:val="20"/>
      <w:szCs w:val="20"/>
    </w:rPr>
  </w:style>
  <w:style w:type="paragraph" w:customStyle="1" w:styleId="17PRIL-header-2">
    <w:name w:val="17PRIL-header-2"/>
    <w:basedOn w:val="17PRIL-txt"/>
    <w:uiPriority w:val="99"/>
    <w:rsid w:val="001D1A4B"/>
    <w:pPr>
      <w:spacing w:before="340" w:after="113"/>
      <w:jc w:val="left"/>
    </w:pPr>
    <w:rPr>
      <w:rFonts w:ascii="Whitney Bold" w:hAnsi="Whitney Bold" w:cs="Whitney Bold"/>
      <w:b/>
      <w:bCs/>
      <w:sz w:val="20"/>
      <w:szCs w:val="20"/>
    </w:rPr>
  </w:style>
  <w:style w:type="paragraph" w:customStyle="1" w:styleId="17PRIL-bul">
    <w:name w:val="17PRIL-bul"/>
    <w:basedOn w:val="a"/>
    <w:uiPriority w:val="99"/>
    <w:rsid w:val="001D1A4B"/>
    <w:pPr>
      <w:autoSpaceDE w:val="0"/>
      <w:autoSpaceDN w:val="0"/>
      <w:adjustRightInd w:val="0"/>
      <w:spacing w:after="0" w:line="280" w:lineRule="atLeast"/>
      <w:ind w:left="454" w:hanging="170"/>
      <w:jc w:val="both"/>
    </w:pPr>
    <w:rPr>
      <w:rFonts w:ascii="Whitney Book" w:hAnsi="Whitney Book" w:cs="Whitney Book"/>
      <w:color w:val="000000"/>
      <w:sz w:val="18"/>
      <w:szCs w:val="18"/>
    </w:rPr>
  </w:style>
  <w:style w:type="paragraph" w:customStyle="1" w:styleId="17PRIL-tabl-txt">
    <w:name w:val="17PRIL-tabl-txt"/>
    <w:basedOn w:val="17PRIL-txt"/>
    <w:uiPriority w:val="99"/>
    <w:rsid w:val="001D1A4B"/>
    <w:pPr>
      <w:spacing w:line="200" w:lineRule="atLeast"/>
      <w:jc w:val="left"/>
    </w:pPr>
    <w:rPr>
      <w:sz w:val="16"/>
      <w:szCs w:val="16"/>
    </w:rPr>
  </w:style>
  <w:style w:type="paragraph" w:customStyle="1" w:styleId="17PRIL-tabl-hroom">
    <w:name w:val="17PRIL-tabl-hroom"/>
    <w:basedOn w:val="17PRIL-txt"/>
    <w:uiPriority w:val="99"/>
    <w:rsid w:val="001D1A4B"/>
    <w:pPr>
      <w:suppressAutoHyphens/>
      <w:spacing w:line="160" w:lineRule="atLeast"/>
      <w:jc w:val="left"/>
    </w:pPr>
    <w:rPr>
      <w:rFonts w:ascii="Whitney Bold" w:hAnsi="Whitney Bold" w:cs="Whitney Bold"/>
      <w:b/>
      <w:bCs/>
      <w:sz w:val="16"/>
      <w:szCs w:val="16"/>
    </w:rPr>
  </w:style>
  <w:style w:type="character" w:customStyle="1" w:styleId="propis">
    <w:name w:val="propis"/>
    <w:uiPriority w:val="99"/>
    <w:rsid w:val="001D1A4B"/>
    <w:rPr>
      <w:rFonts w:ascii="CenturySchlbkCyr" w:hAnsi="CenturySchlbkCyr" w:cs="CenturySchlbkCyr" w:hint="default"/>
      <w:i/>
      <w:iCs/>
      <w:strike w:val="0"/>
      <w:dstrike w:val="0"/>
      <w:sz w:val="22"/>
      <w:szCs w:val="22"/>
      <w:u w:val="none"/>
      <w:effect w:val="none"/>
    </w:rPr>
  </w:style>
  <w:style w:type="character" w:customStyle="1" w:styleId="propisbold">
    <w:name w:val="propis_bold"/>
    <w:basedOn w:val="propis"/>
    <w:uiPriority w:val="99"/>
    <w:rsid w:val="001D1A4B"/>
    <w:rPr>
      <w:rFonts w:ascii="CenturySchlbkCyr" w:hAnsi="CenturySchlbkCyr" w:cs="CenturySchlbkCyr" w:hint="default"/>
      <w:b/>
      <w:bCs/>
      <w:i/>
      <w:iCs/>
      <w:strike w:val="0"/>
      <w:dstrike w:val="0"/>
      <w:sz w:val="22"/>
      <w:szCs w:val="22"/>
      <w:u w:val="none"/>
      <w:effect w:val="none"/>
    </w:rPr>
  </w:style>
  <w:style w:type="character" w:customStyle="1" w:styleId="Bold">
    <w:name w:val="Bold"/>
    <w:uiPriority w:val="99"/>
    <w:rsid w:val="001D1A4B"/>
    <w:rPr>
      <w:b/>
      <w:bCs/>
    </w:rPr>
  </w:style>
  <w:style w:type="character" w:styleId="a7">
    <w:name w:val="Hyperlink"/>
    <w:uiPriority w:val="99"/>
    <w:unhideWhenUsed/>
    <w:rsid w:val="001D1A4B"/>
    <w:rPr>
      <w:color w:val="0000FF"/>
      <w:u w:val="single"/>
    </w:rPr>
  </w:style>
  <w:style w:type="table" w:styleId="a8">
    <w:name w:val="Table Grid"/>
    <w:basedOn w:val="a1"/>
    <w:uiPriority w:val="39"/>
    <w:rsid w:val="001D1A4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8"/>
    <w:uiPriority w:val="59"/>
    <w:qFormat/>
    <w:rsid w:val="001D1A4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8"/>
    <w:uiPriority w:val="59"/>
    <w:rsid w:val="001D1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1D1A4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D1A4B"/>
  </w:style>
  <w:style w:type="paragraph" w:styleId="ab">
    <w:name w:val="footer"/>
    <w:basedOn w:val="a"/>
    <w:link w:val="ac"/>
    <w:uiPriority w:val="99"/>
    <w:unhideWhenUsed/>
    <w:rsid w:val="001D1A4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D1A4B"/>
  </w:style>
  <w:style w:type="table" w:customStyle="1" w:styleId="3">
    <w:name w:val="Сетка таблицы3"/>
    <w:basedOn w:val="a1"/>
    <w:next w:val="a8"/>
    <w:uiPriority w:val="59"/>
    <w:rsid w:val="001D1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1A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1D1A4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D1A4B"/>
    <w:rPr>
      <w:rFonts w:ascii="Tahoma" w:hAnsi="Tahoma" w:cs="Tahoma"/>
      <w:sz w:val="16"/>
      <w:szCs w:val="16"/>
    </w:rPr>
  </w:style>
  <w:style w:type="numbering" w:customStyle="1" w:styleId="1">
    <w:name w:val="Нет списка1"/>
    <w:next w:val="a2"/>
    <w:uiPriority w:val="99"/>
    <w:semiHidden/>
    <w:unhideWhenUsed/>
    <w:rsid w:val="001D1A4B"/>
  </w:style>
  <w:style w:type="paragraph" w:customStyle="1" w:styleId="a6">
    <w:name w:val="[Без стиля]"/>
    <w:rsid w:val="001D1A4B"/>
    <w:pPr>
      <w:autoSpaceDE w:val="0"/>
      <w:autoSpaceDN w:val="0"/>
      <w:adjustRightInd w:val="0"/>
      <w:spacing w:after="0" w:line="288" w:lineRule="auto"/>
    </w:pPr>
    <w:rPr>
      <w:rFonts w:ascii="Times New Roman" w:hAnsi="Times New Roman" w:cs="Times New Roman"/>
      <w:color w:val="000000"/>
      <w:sz w:val="24"/>
      <w:szCs w:val="24"/>
      <w:lang w:val="en-US"/>
    </w:rPr>
  </w:style>
  <w:style w:type="paragraph" w:customStyle="1" w:styleId="17PRIL-txt">
    <w:name w:val="17PRIL-txt"/>
    <w:basedOn w:val="a"/>
    <w:uiPriority w:val="99"/>
    <w:rsid w:val="001D1A4B"/>
    <w:pPr>
      <w:autoSpaceDE w:val="0"/>
      <w:autoSpaceDN w:val="0"/>
      <w:adjustRightInd w:val="0"/>
      <w:spacing w:after="0" w:line="280" w:lineRule="atLeast"/>
      <w:jc w:val="both"/>
    </w:pPr>
    <w:rPr>
      <w:rFonts w:ascii="Whitney Book" w:hAnsi="Whitney Book" w:cs="Whitney Book"/>
      <w:color w:val="000000"/>
      <w:sz w:val="18"/>
      <w:szCs w:val="18"/>
    </w:rPr>
  </w:style>
  <w:style w:type="paragraph" w:customStyle="1" w:styleId="17PRIL-header-1">
    <w:name w:val="17PRIL-header-1"/>
    <w:basedOn w:val="a"/>
    <w:uiPriority w:val="99"/>
    <w:rsid w:val="001D1A4B"/>
    <w:pPr>
      <w:autoSpaceDE w:val="0"/>
      <w:autoSpaceDN w:val="0"/>
      <w:adjustRightInd w:val="0"/>
      <w:spacing w:before="227" w:after="113" w:line="280" w:lineRule="atLeast"/>
      <w:jc w:val="center"/>
    </w:pPr>
    <w:rPr>
      <w:rFonts w:ascii="Whitney Bold" w:hAnsi="Whitney Bold" w:cs="Whitney Bold"/>
      <w:b/>
      <w:bCs/>
      <w:color w:val="000000"/>
      <w:sz w:val="20"/>
      <w:szCs w:val="20"/>
    </w:rPr>
  </w:style>
  <w:style w:type="paragraph" w:customStyle="1" w:styleId="17PRIL-header-2">
    <w:name w:val="17PRIL-header-2"/>
    <w:basedOn w:val="17PRIL-txt"/>
    <w:uiPriority w:val="99"/>
    <w:rsid w:val="001D1A4B"/>
    <w:pPr>
      <w:spacing w:before="340" w:after="113"/>
      <w:jc w:val="left"/>
    </w:pPr>
    <w:rPr>
      <w:rFonts w:ascii="Whitney Bold" w:hAnsi="Whitney Bold" w:cs="Whitney Bold"/>
      <w:b/>
      <w:bCs/>
      <w:sz w:val="20"/>
      <w:szCs w:val="20"/>
    </w:rPr>
  </w:style>
  <w:style w:type="paragraph" w:customStyle="1" w:styleId="17PRIL-bul">
    <w:name w:val="17PRIL-bul"/>
    <w:basedOn w:val="a"/>
    <w:uiPriority w:val="99"/>
    <w:rsid w:val="001D1A4B"/>
    <w:pPr>
      <w:autoSpaceDE w:val="0"/>
      <w:autoSpaceDN w:val="0"/>
      <w:adjustRightInd w:val="0"/>
      <w:spacing w:after="0" w:line="280" w:lineRule="atLeast"/>
      <w:ind w:left="454" w:hanging="170"/>
      <w:jc w:val="both"/>
    </w:pPr>
    <w:rPr>
      <w:rFonts w:ascii="Whitney Book" w:hAnsi="Whitney Book" w:cs="Whitney Book"/>
      <w:color w:val="000000"/>
      <w:sz w:val="18"/>
      <w:szCs w:val="18"/>
    </w:rPr>
  </w:style>
  <w:style w:type="paragraph" w:customStyle="1" w:styleId="17PRIL-tabl-txt">
    <w:name w:val="17PRIL-tabl-txt"/>
    <w:basedOn w:val="17PRIL-txt"/>
    <w:uiPriority w:val="99"/>
    <w:rsid w:val="001D1A4B"/>
    <w:pPr>
      <w:spacing w:line="200" w:lineRule="atLeast"/>
      <w:jc w:val="left"/>
    </w:pPr>
    <w:rPr>
      <w:sz w:val="16"/>
      <w:szCs w:val="16"/>
    </w:rPr>
  </w:style>
  <w:style w:type="paragraph" w:customStyle="1" w:styleId="17PRIL-tabl-hroom">
    <w:name w:val="17PRIL-tabl-hroom"/>
    <w:basedOn w:val="17PRIL-txt"/>
    <w:uiPriority w:val="99"/>
    <w:rsid w:val="001D1A4B"/>
    <w:pPr>
      <w:suppressAutoHyphens/>
      <w:spacing w:line="160" w:lineRule="atLeast"/>
      <w:jc w:val="left"/>
    </w:pPr>
    <w:rPr>
      <w:rFonts w:ascii="Whitney Bold" w:hAnsi="Whitney Bold" w:cs="Whitney Bold"/>
      <w:b/>
      <w:bCs/>
      <w:sz w:val="16"/>
      <w:szCs w:val="16"/>
    </w:rPr>
  </w:style>
  <w:style w:type="character" w:customStyle="1" w:styleId="propis">
    <w:name w:val="propis"/>
    <w:uiPriority w:val="99"/>
    <w:rsid w:val="001D1A4B"/>
    <w:rPr>
      <w:rFonts w:ascii="CenturySchlbkCyr" w:hAnsi="CenturySchlbkCyr" w:cs="CenturySchlbkCyr" w:hint="default"/>
      <w:i/>
      <w:iCs/>
      <w:strike w:val="0"/>
      <w:dstrike w:val="0"/>
      <w:sz w:val="22"/>
      <w:szCs w:val="22"/>
      <w:u w:val="none"/>
      <w:effect w:val="none"/>
    </w:rPr>
  </w:style>
  <w:style w:type="character" w:customStyle="1" w:styleId="propisbold">
    <w:name w:val="propis_bold"/>
    <w:basedOn w:val="propis"/>
    <w:uiPriority w:val="99"/>
    <w:rsid w:val="001D1A4B"/>
    <w:rPr>
      <w:rFonts w:ascii="CenturySchlbkCyr" w:hAnsi="CenturySchlbkCyr" w:cs="CenturySchlbkCyr" w:hint="default"/>
      <w:b/>
      <w:bCs/>
      <w:i/>
      <w:iCs/>
      <w:strike w:val="0"/>
      <w:dstrike w:val="0"/>
      <w:sz w:val="22"/>
      <w:szCs w:val="22"/>
      <w:u w:val="none"/>
      <w:effect w:val="none"/>
    </w:rPr>
  </w:style>
  <w:style w:type="character" w:customStyle="1" w:styleId="Bold">
    <w:name w:val="Bold"/>
    <w:uiPriority w:val="99"/>
    <w:rsid w:val="001D1A4B"/>
    <w:rPr>
      <w:b/>
      <w:bCs/>
    </w:rPr>
  </w:style>
  <w:style w:type="character" w:styleId="a7">
    <w:name w:val="Hyperlink"/>
    <w:uiPriority w:val="99"/>
    <w:unhideWhenUsed/>
    <w:rsid w:val="001D1A4B"/>
    <w:rPr>
      <w:color w:val="0000FF"/>
      <w:u w:val="single"/>
    </w:rPr>
  </w:style>
  <w:style w:type="table" w:styleId="a8">
    <w:name w:val="Table Grid"/>
    <w:basedOn w:val="a1"/>
    <w:uiPriority w:val="39"/>
    <w:rsid w:val="001D1A4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8"/>
    <w:uiPriority w:val="59"/>
    <w:qFormat/>
    <w:rsid w:val="001D1A4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8"/>
    <w:uiPriority w:val="59"/>
    <w:rsid w:val="001D1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1D1A4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D1A4B"/>
  </w:style>
  <w:style w:type="paragraph" w:styleId="ab">
    <w:name w:val="footer"/>
    <w:basedOn w:val="a"/>
    <w:link w:val="ac"/>
    <w:uiPriority w:val="99"/>
    <w:unhideWhenUsed/>
    <w:rsid w:val="001D1A4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D1A4B"/>
  </w:style>
  <w:style w:type="table" w:customStyle="1" w:styleId="3">
    <w:name w:val="Сетка таблицы3"/>
    <w:basedOn w:val="a1"/>
    <w:next w:val="a8"/>
    <w:uiPriority w:val="59"/>
    <w:rsid w:val="001D1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5842498">
      <w:bodyDiv w:val="1"/>
      <w:marLeft w:val="0"/>
      <w:marRight w:val="0"/>
      <w:marTop w:val="0"/>
      <w:marBottom w:val="0"/>
      <w:divBdr>
        <w:top w:val="none" w:sz="0" w:space="0" w:color="auto"/>
        <w:left w:val="none" w:sz="0" w:space="0" w:color="auto"/>
        <w:bottom w:val="none" w:sz="0" w:space="0" w:color="auto"/>
        <w:right w:val="none" w:sz="0" w:space="0" w:color="auto"/>
      </w:divBdr>
    </w:div>
    <w:div w:id="98508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microsoft.com/office/2007/relationships/stylesWithEffects" Target="stylesWithEffects.xml"/><Relationship Id="rId7" Type="http://schemas.openxmlformats.org/officeDocument/2006/relationships/hyperlink" Target="mailto:sad16nk@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Физическое развитие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Лист1!$B$2</c:f>
              <c:numCache>
                <c:formatCode>0.00%</c:formatCode>
                <c:ptCount val="1"/>
                <c:pt idx="0">
                  <c:v>0.83299999999999996</c:v>
                </c:pt>
              </c:numCache>
            </c:numRef>
          </c:val>
          <c:extLst xmlns:c16r2="http://schemas.microsoft.com/office/drawing/2015/06/chart">
            <c:ext xmlns:c16="http://schemas.microsoft.com/office/drawing/2014/chart" uri="{C3380CC4-5D6E-409C-BE32-E72D297353CC}">
              <c16:uniqueId val="{00000000-FB92-4CAE-A0A5-062A1C8AC073}"/>
            </c:ext>
          </c:extLst>
        </c:ser>
        <c:ser>
          <c:idx val="1"/>
          <c:order val="1"/>
          <c:tx>
            <c:strRef>
              <c:f>Лист1!$C$1</c:f>
              <c:strCache>
                <c:ptCount val="1"/>
                <c:pt idx="0">
                  <c:v>Социально-коммуникативное развитие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Лист1!$C$2</c:f>
              <c:numCache>
                <c:formatCode>0.00%</c:formatCode>
                <c:ptCount val="1"/>
                <c:pt idx="0">
                  <c:v>0.83299999999999996</c:v>
                </c:pt>
              </c:numCache>
            </c:numRef>
          </c:val>
          <c:extLst xmlns:c16r2="http://schemas.microsoft.com/office/drawing/2015/06/chart">
            <c:ext xmlns:c16="http://schemas.microsoft.com/office/drawing/2014/chart" uri="{C3380CC4-5D6E-409C-BE32-E72D297353CC}">
              <c16:uniqueId val="{00000001-FB92-4CAE-A0A5-062A1C8AC073}"/>
            </c:ext>
          </c:extLst>
        </c:ser>
        <c:ser>
          <c:idx val="2"/>
          <c:order val="2"/>
          <c:tx>
            <c:strRef>
              <c:f>Лист1!$D$1</c:f>
              <c:strCache>
                <c:ptCount val="1"/>
                <c:pt idx="0">
                  <c:v>Познавательное развитие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Лист1!$D$2</c:f>
              <c:numCache>
                <c:formatCode>0.00%</c:formatCode>
                <c:ptCount val="1"/>
                <c:pt idx="0">
                  <c:v>0.77400000000000002</c:v>
                </c:pt>
              </c:numCache>
            </c:numRef>
          </c:val>
          <c:extLst xmlns:c16r2="http://schemas.microsoft.com/office/drawing/2015/06/chart">
            <c:ext xmlns:c16="http://schemas.microsoft.com/office/drawing/2014/chart" uri="{C3380CC4-5D6E-409C-BE32-E72D297353CC}">
              <c16:uniqueId val="{00000002-FB92-4CAE-A0A5-062A1C8AC073}"/>
            </c:ext>
          </c:extLst>
        </c:ser>
        <c:ser>
          <c:idx val="3"/>
          <c:order val="3"/>
          <c:tx>
            <c:strRef>
              <c:f>Лист1!$E$1</c:f>
              <c:strCache>
                <c:ptCount val="1"/>
                <c:pt idx="0">
                  <c:v>Речевое развитие </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Лист1!$E$2</c:f>
              <c:numCache>
                <c:formatCode>0.00%</c:formatCode>
                <c:ptCount val="1"/>
                <c:pt idx="0">
                  <c:v>0.505</c:v>
                </c:pt>
              </c:numCache>
            </c:numRef>
          </c:val>
          <c:extLst xmlns:c16r2="http://schemas.microsoft.com/office/drawing/2015/06/chart">
            <c:ext xmlns:c16="http://schemas.microsoft.com/office/drawing/2014/chart" uri="{C3380CC4-5D6E-409C-BE32-E72D297353CC}">
              <c16:uniqueId val="{00000003-FB92-4CAE-A0A5-062A1C8AC073}"/>
            </c:ext>
          </c:extLst>
        </c:ser>
        <c:ser>
          <c:idx val="4"/>
          <c:order val="4"/>
          <c:tx>
            <c:strRef>
              <c:f>Лист1!$F$1</c:f>
              <c:strCache>
                <c:ptCount val="1"/>
                <c:pt idx="0">
                  <c:v>Художественно-эстетическое развитие</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Физическое развитие</c:v>
                </c:pt>
              </c:strCache>
            </c:strRef>
          </c:cat>
          <c:val>
            <c:numRef>
              <c:f>Лист1!$F$2</c:f>
              <c:numCache>
                <c:formatCode>0.00%</c:formatCode>
                <c:ptCount val="1"/>
                <c:pt idx="0">
                  <c:v>0.68899999999999995</c:v>
                </c:pt>
              </c:numCache>
            </c:numRef>
          </c:val>
          <c:extLst xmlns:c16r2="http://schemas.microsoft.com/office/drawing/2015/06/chart">
            <c:ext xmlns:c16="http://schemas.microsoft.com/office/drawing/2014/chart" uri="{C3380CC4-5D6E-409C-BE32-E72D297353CC}">
              <c16:uniqueId val="{00000004-FB92-4CAE-A0A5-062A1C8AC073}"/>
            </c:ext>
          </c:extLst>
        </c:ser>
        <c:dLbls>
          <c:dLblPos val="outEnd"/>
          <c:showLegendKey val="0"/>
          <c:showVal val="1"/>
          <c:showCatName val="0"/>
          <c:showSerName val="0"/>
          <c:showPercent val="0"/>
          <c:showBubbleSize val="0"/>
        </c:dLbls>
        <c:gapWidth val="219"/>
        <c:overlap val="-27"/>
        <c:axId val="222145536"/>
        <c:axId val="222151424"/>
      </c:barChart>
      <c:catAx>
        <c:axId val="2221455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22151424"/>
        <c:crosses val="autoZero"/>
        <c:auto val="1"/>
        <c:lblAlgn val="ctr"/>
        <c:lblOffset val="100"/>
        <c:noMultiLvlLbl val="0"/>
      </c:catAx>
      <c:valAx>
        <c:axId val="22215142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221455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низкий уровень</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Физическое развитие</c:v>
                </c:pt>
                <c:pt idx="1">
                  <c:v>Социально-коммуникативное развитие</c:v>
                </c:pt>
                <c:pt idx="2">
                  <c:v>Познавательное развитие</c:v>
                </c:pt>
                <c:pt idx="3">
                  <c:v>Художественно-эстетическое развитие</c:v>
                </c:pt>
                <c:pt idx="4">
                  <c:v>Речевое развитие</c:v>
                </c:pt>
              </c:strCache>
            </c:strRef>
          </c:cat>
          <c:val>
            <c:numRef>
              <c:f>Лист1!$B$2:$B$6</c:f>
              <c:numCache>
                <c:formatCode>0.00%</c:formatCode>
                <c:ptCount val="5"/>
                <c:pt idx="0" formatCode="0%">
                  <c:v>0.05</c:v>
                </c:pt>
                <c:pt idx="1">
                  <c:v>0.05</c:v>
                </c:pt>
                <c:pt idx="2" formatCode="0%">
                  <c:v>0.05</c:v>
                </c:pt>
                <c:pt idx="3" formatCode="0%">
                  <c:v>0.05</c:v>
                </c:pt>
                <c:pt idx="4" formatCode="0%">
                  <c:v>0.05</c:v>
                </c:pt>
              </c:numCache>
            </c:numRef>
          </c:val>
          <c:extLst xmlns:c16r2="http://schemas.microsoft.com/office/drawing/2015/06/chart">
            <c:ext xmlns:c16="http://schemas.microsoft.com/office/drawing/2014/chart" uri="{C3380CC4-5D6E-409C-BE32-E72D297353CC}">
              <c16:uniqueId val="{00000000-7CDF-4BD7-BDCD-F250142C3666}"/>
            </c:ext>
          </c:extLst>
        </c:ser>
        <c:ser>
          <c:idx val="1"/>
          <c:order val="1"/>
          <c:tx>
            <c:strRef>
              <c:f>Лист1!$C$1</c:f>
              <c:strCache>
                <c:ptCount val="1"/>
                <c:pt idx="0">
                  <c:v>средний уровень</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Физическое развитие</c:v>
                </c:pt>
                <c:pt idx="1">
                  <c:v>Социально-коммуникативное развитие</c:v>
                </c:pt>
                <c:pt idx="2">
                  <c:v>Познавательное развитие</c:v>
                </c:pt>
                <c:pt idx="3">
                  <c:v>Художественно-эстетическое развитие</c:v>
                </c:pt>
                <c:pt idx="4">
                  <c:v>Речевое развитие</c:v>
                </c:pt>
              </c:strCache>
            </c:strRef>
          </c:cat>
          <c:val>
            <c:numRef>
              <c:f>Лист1!$C$2:$C$6</c:f>
              <c:numCache>
                <c:formatCode>0%</c:formatCode>
                <c:ptCount val="5"/>
                <c:pt idx="0">
                  <c:v>0.15</c:v>
                </c:pt>
                <c:pt idx="1">
                  <c:v>0.17</c:v>
                </c:pt>
                <c:pt idx="2">
                  <c:v>0.1</c:v>
                </c:pt>
                <c:pt idx="3">
                  <c:v>0.12</c:v>
                </c:pt>
                <c:pt idx="4">
                  <c:v>0.15</c:v>
                </c:pt>
              </c:numCache>
            </c:numRef>
          </c:val>
          <c:extLst xmlns:c16r2="http://schemas.microsoft.com/office/drawing/2015/06/chart">
            <c:ext xmlns:c16="http://schemas.microsoft.com/office/drawing/2014/chart" uri="{C3380CC4-5D6E-409C-BE32-E72D297353CC}">
              <c16:uniqueId val="{00000001-7CDF-4BD7-BDCD-F250142C3666}"/>
            </c:ext>
          </c:extLst>
        </c:ser>
        <c:ser>
          <c:idx val="2"/>
          <c:order val="2"/>
          <c:tx>
            <c:strRef>
              <c:f>Лист1!$D$1</c:f>
              <c:strCache>
                <c:ptCount val="1"/>
                <c:pt idx="0">
                  <c:v>высокий уровень</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Физическое развитие</c:v>
                </c:pt>
                <c:pt idx="1">
                  <c:v>Социально-коммуникативное развитие</c:v>
                </c:pt>
                <c:pt idx="2">
                  <c:v>Познавательное развитие</c:v>
                </c:pt>
                <c:pt idx="3">
                  <c:v>Художественно-эстетическое развитие</c:v>
                </c:pt>
                <c:pt idx="4">
                  <c:v>Речевое развитие</c:v>
                </c:pt>
              </c:strCache>
            </c:strRef>
          </c:cat>
          <c:val>
            <c:numRef>
              <c:f>Лист1!$D$2:$D$6</c:f>
              <c:numCache>
                <c:formatCode>0%</c:formatCode>
                <c:ptCount val="5"/>
                <c:pt idx="0">
                  <c:v>0.8</c:v>
                </c:pt>
                <c:pt idx="1">
                  <c:v>0.78</c:v>
                </c:pt>
                <c:pt idx="2">
                  <c:v>0.85</c:v>
                </c:pt>
                <c:pt idx="3">
                  <c:v>0.83</c:v>
                </c:pt>
                <c:pt idx="4">
                  <c:v>0.8</c:v>
                </c:pt>
              </c:numCache>
            </c:numRef>
          </c:val>
          <c:extLst xmlns:c16r2="http://schemas.microsoft.com/office/drawing/2015/06/chart">
            <c:ext xmlns:c16="http://schemas.microsoft.com/office/drawing/2014/chart" uri="{C3380CC4-5D6E-409C-BE32-E72D297353CC}">
              <c16:uniqueId val="{00000002-7CDF-4BD7-BDCD-F250142C3666}"/>
            </c:ext>
          </c:extLst>
        </c:ser>
        <c:dLbls>
          <c:dLblPos val="outEnd"/>
          <c:showLegendKey val="0"/>
          <c:showVal val="1"/>
          <c:showCatName val="0"/>
          <c:showSerName val="0"/>
          <c:showPercent val="0"/>
          <c:showBubbleSize val="0"/>
        </c:dLbls>
        <c:gapWidth val="219"/>
        <c:overlap val="-27"/>
        <c:axId val="222364032"/>
        <c:axId val="222365568"/>
      </c:barChart>
      <c:catAx>
        <c:axId val="2223640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22365568"/>
        <c:crosses val="autoZero"/>
        <c:auto val="1"/>
        <c:lblAlgn val="ctr"/>
        <c:lblOffset val="100"/>
        <c:noMultiLvlLbl val="0"/>
      </c:catAx>
      <c:valAx>
        <c:axId val="222365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223640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5</TotalTime>
  <Pages>25</Pages>
  <Words>6005</Words>
  <Characters>34230</Characters>
  <Application>Microsoft Office Word</Application>
  <DocSecurity>0</DocSecurity>
  <Lines>285</Lines>
  <Paragraphs>80</Paragraphs>
  <ScaleCrop>false</ScaleCrop>
  <Company/>
  <LinksUpToDate>false</LinksUpToDate>
  <CharactersWithSpaces>40155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2025-04-14T06:51:00Z</dcterms:created>
  <dcterms:modified xsi:type="dcterms:W3CDTF">2025-04-14T06:57:00Z</dcterms:modified>
</cp:coreProperties>
</file>